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9BC57" w14:textId="77777777" w:rsidR="007F7057" w:rsidRDefault="007F7057">
      <w:pPr>
        <w:pStyle w:val="BodyText"/>
        <w:spacing w:before="2"/>
        <w:rPr>
          <w:rFonts w:ascii="Times New Roman"/>
          <w:sz w:val="15"/>
        </w:rPr>
      </w:pPr>
    </w:p>
    <w:p w14:paraId="43CB336B" w14:textId="77777777" w:rsidR="007F7057" w:rsidRDefault="000D2517">
      <w:pPr>
        <w:spacing w:before="103"/>
        <w:ind w:left="100"/>
        <w:jc w:val="both"/>
        <w:rPr>
          <w:b/>
          <w:sz w:val="24"/>
        </w:rPr>
      </w:pPr>
      <w:r>
        <w:rPr>
          <w:b/>
          <w:color w:val="EB6797"/>
          <w:w w:val="105"/>
          <w:sz w:val="24"/>
        </w:rPr>
        <w:t>Job</w:t>
      </w:r>
      <w:r>
        <w:rPr>
          <w:b/>
          <w:color w:val="EB6797"/>
          <w:spacing w:val="-14"/>
          <w:w w:val="105"/>
          <w:sz w:val="24"/>
        </w:rPr>
        <w:t xml:space="preserve"> </w:t>
      </w:r>
      <w:r>
        <w:rPr>
          <w:b/>
          <w:color w:val="EB6797"/>
          <w:w w:val="105"/>
          <w:sz w:val="24"/>
        </w:rPr>
        <w:t>Opening:</w:t>
      </w:r>
    </w:p>
    <w:p w14:paraId="65806A3C" w14:textId="77777777" w:rsidR="007F7057" w:rsidRPr="00DB405C" w:rsidRDefault="007F7057">
      <w:pPr>
        <w:pStyle w:val="BodyText"/>
        <w:rPr>
          <w:b/>
          <w:sz w:val="28"/>
        </w:rPr>
      </w:pPr>
    </w:p>
    <w:p w14:paraId="0A785BE3" w14:textId="5C7D2248" w:rsidR="00DB405C" w:rsidRPr="00DB405C" w:rsidRDefault="00DB405C" w:rsidP="00DB405C">
      <w:pPr>
        <w:pStyle w:val="BodyText"/>
        <w:rPr>
          <w:b/>
          <w:color w:val="002060"/>
        </w:rPr>
      </w:pPr>
      <w:r w:rsidRPr="00DB405C">
        <w:rPr>
          <w:b/>
          <w:color w:val="002060"/>
        </w:rPr>
        <w:t xml:space="preserve">ADVOCATE COUNSELOR </w:t>
      </w:r>
    </w:p>
    <w:p w14:paraId="4669D002" w14:textId="77777777" w:rsidR="007F7057" w:rsidRPr="00DB405C" w:rsidRDefault="00DB405C">
      <w:pPr>
        <w:pStyle w:val="BodyText"/>
        <w:rPr>
          <w:color w:val="002060"/>
        </w:rPr>
      </w:pPr>
      <w:r w:rsidRPr="00DB405C">
        <w:rPr>
          <w:color w:val="002060"/>
        </w:rPr>
        <w:t xml:space="preserve">The </w:t>
      </w:r>
      <w:r>
        <w:rPr>
          <w:i/>
          <w:color w:val="002060"/>
        </w:rPr>
        <w:t>Level Up Program</w:t>
      </w:r>
      <w:r w:rsidRPr="00DB405C">
        <w:rPr>
          <w:color w:val="002060"/>
        </w:rPr>
        <w:t xml:space="preserve"> administered at </w:t>
      </w:r>
      <w:r w:rsidR="00001DA1">
        <w:rPr>
          <w:i/>
          <w:color w:val="002060"/>
        </w:rPr>
        <w:t>Brooklyn Democracy Academy</w:t>
      </w:r>
      <w:r w:rsidRPr="00DB405C">
        <w:rPr>
          <w:color w:val="002060"/>
        </w:rPr>
        <w:t xml:space="preserve"> is</w:t>
      </w:r>
      <w:r>
        <w:rPr>
          <w:color w:val="002060"/>
        </w:rPr>
        <w:t xml:space="preserve"> </w:t>
      </w:r>
      <w:r w:rsidRPr="00DB405C">
        <w:rPr>
          <w:color w:val="002060"/>
        </w:rPr>
        <w:t>a collaboration with the NYC Department of Education.  The program assists students, who are over-aged and under-credentialed, in acquiring the skills, knowledge, attitudes and behavioral changes that will maximize their potential. The program’s aim is to enable students to graduate high school, transition into post-secondary education, or into meaningful permanent</w:t>
      </w:r>
      <w:r>
        <w:rPr>
          <w:color w:val="002060"/>
        </w:rPr>
        <w:t xml:space="preserve"> </w:t>
      </w:r>
      <w:r w:rsidRPr="00DB405C">
        <w:rPr>
          <w:color w:val="002060"/>
        </w:rPr>
        <w:t>employment.</w:t>
      </w:r>
    </w:p>
    <w:p w14:paraId="645DAD93" w14:textId="77777777" w:rsidR="007F7057" w:rsidRDefault="007F7057">
      <w:pPr>
        <w:pStyle w:val="BodyText"/>
        <w:spacing w:before="1"/>
        <w:rPr>
          <w:b/>
          <w:sz w:val="28"/>
        </w:rPr>
      </w:pPr>
    </w:p>
    <w:p w14:paraId="78D8B9DD" w14:textId="77777777" w:rsidR="007F7057" w:rsidRDefault="000D2517" w:rsidP="00DB405C">
      <w:pPr>
        <w:pStyle w:val="BodyText"/>
        <w:ind w:left="101" w:right="115"/>
        <w:jc w:val="both"/>
      </w:pPr>
      <w:r>
        <w:rPr>
          <w:color w:val="202B55"/>
        </w:rPr>
        <w:t>Mission</w:t>
      </w:r>
      <w:r>
        <w:rPr>
          <w:color w:val="202B55"/>
          <w:spacing w:val="-3"/>
        </w:rPr>
        <w:t xml:space="preserve"> </w:t>
      </w:r>
      <w:r>
        <w:rPr>
          <w:color w:val="202B55"/>
        </w:rPr>
        <w:t>Society</w:t>
      </w:r>
      <w:r>
        <w:rPr>
          <w:color w:val="202B55"/>
          <w:spacing w:val="-2"/>
        </w:rPr>
        <w:t xml:space="preserve"> </w:t>
      </w:r>
      <w:r>
        <w:rPr>
          <w:color w:val="202B55"/>
        </w:rPr>
        <w:t>of</w:t>
      </w:r>
      <w:r>
        <w:rPr>
          <w:color w:val="202B55"/>
          <w:spacing w:val="-2"/>
        </w:rPr>
        <w:t xml:space="preserve"> </w:t>
      </w:r>
      <w:r>
        <w:rPr>
          <w:color w:val="202B55"/>
        </w:rPr>
        <w:t>New</w:t>
      </w:r>
      <w:r>
        <w:rPr>
          <w:color w:val="202B55"/>
          <w:spacing w:val="-2"/>
        </w:rPr>
        <w:t xml:space="preserve"> </w:t>
      </w:r>
      <w:r>
        <w:rPr>
          <w:color w:val="202B55"/>
        </w:rPr>
        <w:t>York</w:t>
      </w:r>
      <w:r>
        <w:rPr>
          <w:color w:val="202B55"/>
          <w:spacing w:val="-2"/>
        </w:rPr>
        <w:t xml:space="preserve"> </w:t>
      </w:r>
      <w:r>
        <w:rPr>
          <w:color w:val="202B55"/>
        </w:rPr>
        <w:t>City</w:t>
      </w:r>
      <w:r>
        <w:rPr>
          <w:color w:val="202B55"/>
          <w:spacing w:val="-2"/>
        </w:rPr>
        <w:t xml:space="preserve"> </w:t>
      </w:r>
      <w:r>
        <w:rPr>
          <w:color w:val="202B55"/>
        </w:rPr>
        <w:t>improves</w:t>
      </w:r>
      <w:r>
        <w:rPr>
          <w:color w:val="202B55"/>
          <w:spacing w:val="-2"/>
        </w:rPr>
        <w:t xml:space="preserve"> </w:t>
      </w:r>
      <w:r>
        <w:rPr>
          <w:color w:val="202B55"/>
        </w:rPr>
        <w:t>the</w:t>
      </w:r>
      <w:r>
        <w:rPr>
          <w:color w:val="202B55"/>
          <w:spacing w:val="-2"/>
        </w:rPr>
        <w:t xml:space="preserve"> </w:t>
      </w:r>
      <w:r>
        <w:rPr>
          <w:color w:val="202B55"/>
        </w:rPr>
        <w:t>lives</w:t>
      </w:r>
      <w:r>
        <w:rPr>
          <w:color w:val="202B55"/>
          <w:spacing w:val="-2"/>
        </w:rPr>
        <w:t xml:space="preserve"> </w:t>
      </w:r>
      <w:r>
        <w:rPr>
          <w:color w:val="202B55"/>
        </w:rPr>
        <w:t>of</w:t>
      </w:r>
      <w:r>
        <w:rPr>
          <w:color w:val="202B55"/>
          <w:spacing w:val="-2"/>
        </w:rPr>
        <w:t xml:space="preserve"> </w:t>
      </w:r>
      <w:r>
        <w:rPr>
          <w:color w:val="202B55"/>
        </w:rPr>
        <w:t>children,</w:t>
      </w:r>
      <w:r>
        <w:rPr>
          <w:color w:val="202B55"/>
          <w:spacing w:val="-2"/>
        </w:rPr>
        <w:t xml:space="preserve"> </w:t>
      </w:r>
      <w:r>
        <w:rPr>
          <w:color w:val="202B55"/>
        </w:rPr>
        <w:t>youth,</w:t>
      </w:r>
      <w:r>
        <w:rPr>
          <w:color w:val="202B55"/>
          <w:spacing w:val="-2"/>
        </w:rPr>
        <w:t xml:space="preserve"> </w:t>
      </w:r>
      <w:r>
        <w:rPr>
          <w:color w:val="202B55"/>
        </w:rPr>
        <w:t>and</w:t>
      </w:r>
      <w:r>
        <w:rPr>
          <w:color w:val="202B55"/>
          <w:spacing w:val="-2"/>
        </w:rPr>
        <w:t xml:space="preserve"> </w:t>
      </w:r>
      <w:r>
        <w:rPr>
          <w:color w:val="202B55"/>
        </w:rPr>
        <w:t>families</w:t>
      </w:r>
      <w:r>
        <w:rPr>
          <w:color w:val="202B55"/>
          <w:spacing w:val="-3"/>
        </w:rPr>
        <w:t xml:space="preserve"> </w:t>
      </w:r>
      <w:r>
        <w:rPr>
          <w:color w:val="202B55"/>
        </w:rPr>
        <w:t>in</w:t>
      </w:r>
      <w:r>
        <w:rPr>
          <w:color w:val="202B55"/>
          <w:spacing w:val="-2"/>
        </w:rPr>
        <w:t xml:space="preserve"> </w:t>
      </w:r>
      <w:r>
        <w:rPr>
          <w:color w:val="202B55"/>
        </w:rPr>
        <w:t>the</w:t>
      </w:r>
      <w:r>
        <w:rPr>
          <w:color w:val="202B55"/>
          <w:spacing w:val="-2"/>
        </w:rPr>
        <w:t xml:space="preserve"> </w:t>
      </w:r>
      <w:r>
        <w:rPr>
          <w:color w:val="202B55"/>
        </w:rPr>
        <w:t>city’s</w:t>
      </w:r>
      <w:r>
        <w:rPr>
          <w:color w:val="202B55"/>
          <w:spacing w:val="-70"/>
        </w:rPr>
        <w:t xml:space="preserve"> </w:t>
      </w:r>
      <w:r>
        <w:rPr>
          <w:color w:val="202B55"/>
        </w:rPr>
        <w:t>most underserved communities. Through programs and services that respond to community</w:t>
      </w:r>
      <w:r>
        <w:rPr>
          <w:color w:val="202B55"/>
          <w:spacing w:val="1"/>
        </w:rPr>
        <w:t xml:space="preserve"> </w:t>
      </w:r>
      <w:r>
        <w:rPr>
          <w:color w:val="202B55"/>
        </w:rPr>
        <w:t>needs,</w:t>
      </w:r>
      <w:r>
        <w:rPr>
          <w:color w:val="202B55"/>
          <w:spacing w:val="-11"/>
        </w:rPr>
        <w:t xml:space="preserve"> </w:t>
      </w:r>
      <w:r>
        <w:rPr>
          <w:color w:val="202B55"/>
        </w:rPr>
        <w:t>we</w:t>
      </w:r>
      <w:r>
        <w:rPr>
          <w:color w:val="202B55"/>
          <w:spacing w:val="-11"/>
        </w:rPr>
        <w:t xml:space="preserve"> </w:t>
      </w:r>
      <w:r>
        <w:rPr>
          <w:color w:val="202B55"/>
        </w:rPr>
        <w:t>create</w:t>
      </w:r>
      <w:r>
        <w:rPr>
          <w:color w:val="202B55"/>
          <w:spacing w:val="-11"/>
        </w:rPr>
        <w:t xml:space="preserve"> </w:t>
      </w:r>
      <w:r>
        <w:rPr>
          <w:color w:val="202B55"/>
        </w:rPr>
        <w:t>cycles</w:t>
      </w:r>
      <w:r>
        <w:rPr>
          <w:color w:val="202B55"/>
          <w:spacing w:val="-11"/>
        </w:rPr>
        <w:t xml:space="preserve"> </w:t>
      </w:r>
      <w:r>
        <w:rPr>
          <w:color w:val="202B55"/>
        </w:rPr>
        <w:t>of</w:t>
      </w:r>
      <w:r>
        <w:rPr>
          <w:color w:val="202B55"/>
          <w:spacing w:val="-10"/>
        </w:rPr>
        <w:t xml:space="preserve"> </w:t>
      </w:r>
      <w:r>
        <w:rPr>
          <w:color w:val="202B55"/>
        </w:rPr>
        <w:t>success</w:t>
      </w:r>
      <w:r>
        <w:rPr>
          <w:color w:val="202B55"/>
          <w:spacing w:val="-11"/>
        </w:rPr>
        <w:t xml:space="preserve"> </w:t>
      </w:r>
      <w:r>
        <w:rPr>
          <w:color w:val="202B55"/>
        </w:rPr>
        <w:t>for</w:t>
      </w:r>
      <w:r>
        <w:rPr>
          <w:color w:val="202B55"/>
          <w:spacing w:val="-11"/>
        </w:rPr>
        <w:t xml:space="preserve"> </w:t>
      </w:r>
      <w:r>
        <w:rPr>
          <w:color w:val="202B55"/>
        </w:rPr>
        <w:t>generations</w:t>
      </w:r>
      <w:r>
        <w:rPr>
          <w:color w:val="202B55"/>
          <w:spacing w:val="-11"/>
        </w:rPr>
        <w:t xml:space="preserve"> </w:t>
      </w:r>
      <w:r>
        <w:rPr>
          <w:color w:val="202B55"/>
        </w:rPr>
        <w:t>to</w:t>
      </w:r>
      <w:r>
        <w:rPr>
          <w:color w:val="202B55"/>
          <w:spacing w:val="-11"/>
        </w:rPr>
        <w:t xml:space="preserve"> </w:t>
      </w:r>
      <w:r>
        <w:rPr>
          <w:color w:val="202B55"/>
        </w:rPr>
        <w:t>come.</w:t>
      </w:r>
    </w:p>
    <w:p w14:paraId="2D5F4ED8" w14:textId="77777777" w:rsidR="007F7057" w:rsidRDefault="007F7057">
      <w:pPr>
        <w:pStyle w:val="BodyText"/>
        <w:spacing w:before="1"/>
        <w:rPr>
          <w:sz w:val="31"/>
        </w:rPr>
      </w:pPr>
    </w:p>
    <w:p w14:paraId="3C607C2D" w14:textId="77777777" w:rsidR="007F7057" w:rsidRPr="00DB405C" w:rsidRDefault="000D2517" w:rsidP="00DB405C">
      <w:pPr>
        <w:ind w:left="100"/>
        <w:jc w:val="both"/>
        <w:rPr>
          <w:b/>
          <w:sz w:val="24"/>
        </w:rPr>
      </w:pPr>
      <w:r>
        <w:rPr>
          <w:b/>
          <w:color w:val="202B55"/>
          <w:sz w:val="24"/>
        </w:rPr>
        <w:t>Position</w:t>
      </w:r>
      <w:r>
        <w:rPr>
          <w:b/>
          <w:color w:val="202B55"/>
          <w:spacing w:val="15"/>
          <w:sz w:val="24"/>
        </w:rPr>
        <w:t xml:space="preserve"> </w:t>
      </w:r>
      <w:r>
        <w:rPr>
          <w:b/>
          <w:color w:val="202B55"/>
          <w:sz w:val="24"/>
        </w:rPr>
        <w:t>Summary</w:t>
      </w:r>
    </w:p>
    <w:p w14:paraId="5C889DAB" w14:textId="77777777" w:rsidR="007F7057" w:rsidRDefault="007F7057">
      <w:pPr>
        <w:pStyle w:val="BodyText"/>
        <w:spacing w:before="1"/>
        <w:rPr>
          <w:b/>
        </w:rPr>
      </w:pPr>
    </w:p>
    <w:p w14:paraId="0015825D" w14:textId="77777777" w:rsidR="007F7057" w:rsidRPr="00DB405C" w:rsidRDefault="000D2517" w:rsidP="00DB405C">
      <w:pPr>
        <w:pStyle w:val="BodyText"/>
        <w:rPr>
          <w:color w:val="002060"/>
        </w:rPr>
      </w:pPr>
      <w:r w:rsidRPr="00DB405C">
        <w:rPr>
          <w:b/>
          <w:color w:val="002060"/>
        </w:rPr>
        <w:t>Title:</w:t>
      </w:r>
      <w:r w:rsidR="00DB405C">
        <w:rPr>
          <w:color w:val="002060"/>
        </w:rPr>
        <w:t xml:space="preserve"> Advocate Counselor</w:t>
      </w:r>
    </w:p>
    <w:p w14:paraId="5436EA13" w14:textId="77777777" w:rsidR="007F7057" w:rsidRPr="00DB405C" w:rsidRDefault="000D2517" w:rsidP="00DB405C">
      <w:pPr>
        <w:pStyle w:val="BodyText"/>
        <w:rPr>
          <w:color w:val="002060"/>
        </w:rPr>
      </w:pPr>
      <w:r w:rsidRPr="00DB405C">
        <w:rPr>
          <w:b/>
          <w:color w:val="002060"/>
          <w:w w:val="105"/>
        </w:rPr>
        <w:t>Program:</w:t>
      </w:r>
      <w:r w:rsidR="00DB405C">
        <w:rPr>
          <w:b/>
          <w:color w:val="002060"/>
          <w:w w:val="105"/>
        </w:rPr>
        <w:t xml:space="preserve"> </w:t>
      </w:r>
      <w:r w:rsidR="00001DA1">
        <w:rPr>
          <w:color w:val="002060"/>
          <w:w w:val="105"/>
        </w:rPr>
        <w:t>Brooklyn Democracy Academy</w:t>
      </w:r>
    </w:p>
    <w:p w14:paraId="59BEAEE6" w14:textId="77777777" w:rsidR="007F7057" w:rsidRPr="00DB405C" w:rsidRDefault="000D2517" w:rsidP="00DB405C">
      <w:pPr>
        <w:pStyle w:val="BodyText"/>
        <w:rPr>
          <w:color w:val="002060"/>
        </w:rPr>
      </w:pPr>
      <w:r w:rsidRPr="00DB405C">
        <w:rPr>
          <w:b/>
          <w:color w:val="002060"/>
          <w:spacing w:val="-1"/>
        </w:rPr>
        <w:t>Reports</w:t>
      </w:r>
      <w:r w:rsidRPr="00DB405C">
        <w:rPr>
          <w:b/>
          <w:color w:val="002060"/>
          <w:spacing w:val="-15"/>
        </w:rPr>
        <w:t xml:space="preserve"> </w:t>
      </w:r>
      <w:r w:rsidRPr="00DB405C">
        <w:rPr>
          <w:b/>
          <w:color w:val="002060"/>
          <w:spacing w:val="-1"/>
        </w:rPr>
        <w:t>To:</w:t>
      </w:r>
      <w:r w:rsidR="00DB405C">
        <w:rPr>
          <w:b/>
          <w:color w:val="002060"/>
          <w:spacing w:val="-1"/>
        </w:rPr>
        <w:t xml:space="preserve"> </w:t>
      </w:r>
      <w:r w:rsidR="00DB405C">
        <w:rPr>
          <w:color w:val="002060"/>
          <w:spacing w:val="-1"/>
        </w:rPr>
        <w:t>Program Director</w:t>
      </w:r>
    </w:p>
    <w:p w14:paraId="0348866C" w14:textId="77777777" w:rsidR="007F7057" w:rsidRPr="00DB405C" w:rsidRDefault="000D2517" w:rsidP="00DB405C">
      <w:pPr>
        <w:pStyle w:val="BodyText"/>
        <w:rPr>
          <w:b/>
          <w:color w:val="002060"/>
        </w:rPr>
      </w:pPr>
      <w:r w:rsidRPr="00DB405C">
        <w:rPr>
          <w:b/>
          <w:color w:val="002060"/>
        </w:rPr>
        <w:t>Supervises:</w:t>
      </w:r>
    </w:p>
    <w:p w14:paraId="1059A10C" w14:textId="77777777" w:rsidR="007F7057" w:rsidRPr="00DB405C" w:rsidRDefault="000D2517" w:rsidP="00DB405C">
      <w:pPr>
        <w:pStyle w:val="BodyText"/>
        <w:rPr>
          <w:color w:val="002060"/>
        </w:rPr>
      </w:pPr>
      <w:r w:rsidRPr="00DB405C">
        <w:rPr>
          <w:b/>
          <w:color w:val="002060"/>
        </w:rPr>
        <w:t>Employment</w:t>
      </w:r>
      <w:r w:rsidRPr="00DB405C">
        <w:rPr>
          <w:b/>
          <w:color w:val="002060"/>
          <w:spacing w:val="20"/>
        </w:rPr>
        <w:t xml:space="preserve"> </w:t>
      </w:r>
      <w:r w:rsidRPr="00DB405C">
        <w:rPr>
          <w:b/>
          <w:color w:val="002060"/>
        </w:rPr>
        <w:t>Status:</w:t>
      </w:r>
      <w:r w:rsidR="00DB405C">
        <w:rPr>
          <w:b/>
          <w:color w:val="002060"/>
        </w:rPr>
        <w:t xml:space="preserve"> </w:t>
      </w:r>
      <w:r w:rsidR="00DB405C">
        <w:rPr>
          <w:color w:val="002060"/>
        </w:rPr>
        <w:t>Full-Time Non-Exempt</w:t>
      </w:r>
    </w:p>
    <w:p w14:paraId="59840B99" w14:textId="77777777" w:rsidR="00DB405C" w:rsidRDefault="00DB405C" w:rsidP="00DB405C">
      <w:pPr>
        <w:pStyle w:val="BodyText"/>
        <w:rPr>
          <w:b/>
          <w:color w:val="002060"/>
        </w:rPr>
      </w:pPr>
    </w:p>
    <w:p w14:paraId="39BDCCF1" w14:textId="77777777" w:rsidR="007F7057" w:rsidRDefault="000D2517" w:rsidP="00DB405C">
      <w:pPr>
        <w:pStyle w:val="BodyText"/>
        <w:rPr>
          <w:b/>
          <w:color w:val="002060"/>
        </w:rPr>
      </w:pPr>
      <w:r w:rsidRPr="00DB405C">
        <w:rPr>
          <w:b/>
          <w:color w:val="002060"/>
        </w:rPr>
        <w:t>Basic</w:t>
      </w:r>
      <w:r w:rsidRPr="00DB405C">
        <w:rPr>
          <w:b/>
          <w:color w:val="002060"/>
          <w:spacing w:val="-14"/>
        </w:rPr>
        <w:t xml:space="preserve"> </w:t>
      </w:r>
      <w:r w:rsidRPr="00DB405C">
        <w:rPr>
          <w:b/>
          <w:color w:val="002060"/>
        </w:rPr>
        <w:t>Function:</w:t>
      </w:r>
    </w:p>
    <w:p w14:paraId="416C03A8" w14:textId="77777777" w:rsidR="00DB405C" w:rsidRPr="00DB405C" w:rsidRDefault="00DB405C" w:rsidP="00DB405C">
      <w:pPr>
        <w:pStyle w:val="BodyText"/>
        <w:rPr>
          <w:b/>
          <w:color w:val="002060"/>
        </w:rPr>
      </w:pPr>
    </w:p>
    <w:p w14:paraId="67D51028" w14:textId="77777777" w:rsidR="00DB405C" w:rsidRPr="000D2517" w:rsidRDefault="00DB405C" w:rsidP="000D2517">
      <w:pPr>
        <w:pStyle w:val="BodyText"/>
        <w:rPr>
          <w:color w:val="002060"/>
        </w:rPr>
      </w:pPr>
      <w:r w:rsidRPr="000D2517">
        <w:rPr>
          <w:color w:val="002060"/>
        </w:rPr>
        <w:t>Provide academic and career counseling for caseload.  Perform counseling duties consistent with the needs of program participants.  Assist with the delivery of educational services.</w:t>
      </w:r>
    </w:p>
    <w:p w14:paraId="73D9BD59" w14:textId="77777777" w:rsidR="007F7057" w:rsidRDefault="007F7057">
      <w:pPr>
        <w:pStyle w:val="BodyText"/>
        <w:rPr>
          <w:b/>
          <w:sz w:val="15"/>
        </w:rPr>
      </w:pPr>
    </w:p>
    <w:p w14:paraId="0341F1FA" w14:textId="77777777" w:rsidR="007F7057" w:rsidRPr="000D2517" w:rsidRDefault="000D2517" w:rsidP="000D2517">
      <w:pPr>
        <w:spacing w:before="104"/>
        <w:ind w:left="100"/>
        <w:rPr>
          <w:b/>
          <w:sz w:val="24"/>
        </w:rPr>
      </w:pPr>
      <w:r>
        <w:rPr>
          <w:b/>
          <w:color w:val="202B55"/>
          <w:sz w:val="24"/>
        </w:rPr>
        <w:t>Duties</w:t>
      </w:r>
      <w:r>
        <w:rPr>
          <w:b/>
          <w:color w:val="202B55"/>
          <w:spacing w:val="14"/>
          <w:sz w:val="24"/>
        </w:rPr>
        <w:t xml:space="preserve"> </w:t>
      </w:r>
      <w:r>
        <w:rPr>
          <w:b/>
          <w:color w:val="202B55"/>
          <w:sz w:val="24"/>
        </w:rPr>
        <w:t>and</w:t>
      </w:r>
      <w:r>
        <w:rPr>
          <w:b/>
          <w:color w:val="202B55"/>
          <w:spacing w:val="15"/>
          <w:sz w:val="24"/>
        </w:rPr>
        <w:t xml:space="preserve"> </w:t>
      </w:r>
      <w:r>
        <w:rPr>
          <w:b/>
          <w:color w:val="202B55"/>
          <w:sz w:val="24"/>
        </w:rPr>
        <w:t>Responsibilities</w:t>
      </w:r>
    </w:p>
    <w:p w14:paraId="13ECB401" w14:textId="77777777" w:rsidR="007F7057" w:rsidRPr="000D2517" w:rsidRDefault="007F7057" w:rsidP="000D2517">
      <w:pPr>
        <w:pStyle w:val="BodyText"/>
        <w:rPr>
          <w:b/>
          <w:color w:val="002060"/>
          <w:sz w:val="32"/>
        </w:rPr>
      </w:pPr>
    </w:p>
    <w:p w14:paraId="7AC235F8" w14:textId="77777777" w:rsidR="000D2517" w:rsidRPr="000D2517" w:rsidRDefault="000D2517" w:rsidP="000D2517">
      <w:pPr>
        <w:widowControl/>
        <w:numPr>
          <w:ilvl w:val="0"/>
          <w:numId w:val="1"/>
        </w:numPr>
        <w:autoSpaceDE/>
        <w:autoSpaceDN/>
        <w:jc w:val="both"/>
        <w:rPr>
          <w:rFonts w:eastAsia="Avenir LT Std 35 Light" w:cs="Times New Roman"/>
          <w:b/>
          <w:bCs/>
          <w:color w:val="002060"/>
          <w:sz w:val="24"/>
          <w:u w:val="single"/>
        </w:rPr>
      </w:pPr>
      <w:r w:rsidRPr="000D2517">
        <w:rPr>
          <w:rFonts w:eastAsia="Avenir LT Std 35 Light" w:cs="Times New Roman"/>
          <w:color w:val="002060"/>
          <w:sz w:val="24"/>
        </w:rPr>
        <w:t>Establish a rapport with program participants.  Assist them in identifying their educational and career goals; help them to formulate future plans.</w:t>
      </w:r>
    </w:p>
    <w:p w14:paraId="079D775D" w14:textId="77777777" w:rsidR="000D2517" w:rsidRPr="000D2517" w:rsidRDefault="000D2517" w:rsidP="000D2517">
      <w:pPr>
        <w:widowControl/>
        <w:numPr>
          <w:ilvl w:val="0"/>
          <w:numId w:val="1"/>
        </w:numPr>
        <w:autoSpaceDE/>
        <w:autoSpaceDN/>
        <w:jc w:val="both"/>
        <w:rPr>
          <w:rFonts w:eastAsia="Avenir LT Std 35 Light" w:cs="Times New Roman"/>
          <w:b/>
          <w:bCs/>
          <w:color w:val="002060"/>
          <w:sz w:val="24"/>
          <w:u w:val="single"/>
        </w:rPr>
      </w:pPr>
      <w:r w:rsidRPr="000D2517">
        <w:rPr>
          <w:rFonts w:eastAsia="Avenir LT Std 35 Light" w:cs="Times New Roman"/>
          <w:color w:val="002060"/>
          <w:sz w:val="24"/>
        </w:rPr>
        <w:t>Maintain a caseload of participants.  Complete the individual services strategy with participants.</w:t>
      </w:r>
    </w:p>
    <w:p w14:paraId="3EF8DF76" w14:textId="77777777" w:rsidR="000D2517" w:rsidRPr="000D2517" w:rsidRDefault="000D2517" w:rsidP="000D2517">
      <w:pPr>
        <w:widowControl/>
        <w:numPr>
          <w:ilvl w:val="0"/>
          <w:numId w:val="1"/>
        </w:numPr>
        <w:autoSpaceDE/>
        <w:autoSpaceDN/>
        <w:jc w:val="both"/>
        <w:rPr>
          <w:rFonts w:eastAsia="Avenir LT Std 35 Light" w:cs="Times New Roman"/>
          <w:b/>
          <w:bCs/>
          <w:color w:val="002060"/>
          <w:sz w:val="24"/>
          <w:u w:val="single"/>
        </w:rPr>
      </w:pPr>
      <w:r w:rsidRPr="000D2517">
        <w:rPr>
          <w:rFonts w:eastAsia="Avenir LT Std 35 Light" w:cs="Times New Roman"/>
          <w:color w:val="002060"/>
          <w:sz w:val="24"/>
        </w:rPr>
        <w:t>Provide crisis intervention services.</w:t>
      </w:r>
    </w:p>
    <w:p w14:paraId="6CA17FF1" w14:textId="77777777" w:rsidR="000D2517" w:rsidRPr="000D2517" w:rsidRDefault="000D2517" w:rsidP="000D2517">
      <w:pPr>
        <w:widowControl/>
        <w:numPr>
          <w:ilvl w:val="0"/>
          <w:numId w:val="1"/>
        </w:numPr>
        <w:autoSpaceDE/>
        <w:autoSpaceDN/>
        <w:jc w:val="both"/>
        <w:rPr>
          <w:rFonts w:eastAsia="Avenir LT Std 35 Light" w:cs="Times New Roman"/>
          <w:b/>
          <w:bCs/>
          <w:color w:val="002060"/>
          <w:sz w:val="24"/>
          <w:u w:val="single"/>
        </w:rPr>
      </w:pPr>
      <w:r w:rsidRPr="000D2517">
        <w:rPr>
          <w:rFonts w:eastAsia="Avenir LT Std 35 Light" w:cs="Times New Roman"/>
          <w:color w:val="002060"/>
          <w:sz w:val="24"/>
        </w:rPr>
        <w:t>Advocate for in-school remediation for participants as appropriate.  Assist in the coordination and implementation of leadership development activities.</w:t>
      </w:r>
    </w:p>
    <w:p w14:paraId="0AB624BC" w14:textId="77777777" w:rsidR="000D2517" w:rsidRPr="000D2517" w:rsidRDefault="000D2517" w:rsidP="000D2517">
      <w:pPr>
        <w:widowControl/>
        <w:numPr>
          <w:ilvl w:val="0"/>
          <w:numId w:val="1"/>
        </w:numPr>
        <w:autoSpaceDE/>
        <w:autoSpaceDN/>
        <w:jc w:val="both"/>
        <w:rPr>
          <w:rFonts w:eastAsia="Avenir LT Std 35 Light" w:cs="Times New Roman"/>
          <w:b/>
          <w:bCs/>
          <w:color w:val="002060"/>
          <w:sz w:val="24"/>
          <w:u w:val="single"/>
        </w:rPr>
      </w:pPr>
      <w:r w:rsidRPr="000D2517">
        <w:rPr>
          <w:rFonts w:eastAsia="Avenir LT Std 35 Light" w:cs="Times New Roman"/>
          <w:color w:val="002060"/>
          <w:sz w:val="24"/>
        </w:rPr>
        <w:t>Provide individual and group workshops focusing on post-secondary, social emotional, and employability skills.</w:t>
      </w:r>
    </w:p>
    <w:p w14:paraId="08ABEE3B" w14:textId="77777777" w:rsidR="000D2517" w:rsidRPr="000D2517" w:rsidRDefault="000D2517" w:rsidP="000D2517">
      <w:pPr>
        <w:widowControl/>
        <w:numPr>
          <w:ilvl w:val="0"/>
          <w:numId w:val="1"/>
        </w:numPr>
        <w:autoSpaceDE/>
        <w:autoSpaceDN/>
        <w:jc w:val="both"/>
        <w:rPr>
          <w:rFonts w:eastAsia="Avenir LT Std 35 Light" w:cs="Times New Roman"/>
          <w:b/>
          <w:bCs/>
          <w:color w:val="002060"/>
          <w:sz w:val="24"/>
          <w:u w:val="single"/>
        </w:rPr>
      </w:pPr>
      <w:r w:rsidRPr="000D2517">
        <w:rPr>
          <w:rFonts w:eastAsia="Avenir LT Std 35 Light" w:cs="Times New Roman"/>
          <w:color w:val="002060"/>
          <w:sz w:val="24"/>
        </w:rPr>
        <w:t>Monitor the attendance and academic progress of participants on assigned caseload and provide home visits as necessary.</w:t>
      </w:r>
    </w:p>
    <w:p w14:paraId="46DF0E2C" w14:textId="77777777" w:rsidR="000D2517" w:rsidRPr="000D2517" w:rsidRDefault="000D2517" w:rsidP="000D2517">
      <w:pPr>
        <w:widowControl/>
        <w:numPr>
          <w:ilvl w:val="0"/>
          <w:numId w:val="1"/>
        </w:numPr>
        <w:autoSpaceDE/>
        <w:autoSpaceDN/>
        <w:jc w:val="both"/>
        <w:rPr>
          <w:rFonts w:eastAsia="Avenir LT Std 35 Light" w:cs="Times New Roman"/>
          <w:b/>
          <w:bCs/>
          <w:color w:val="002060"/>
          <w:sz w:val="24"/>
          <w:u w:val="single"/>
        </w:rPr>
      </w:pPr>
      <w:r w:rsidRPr="000D2517">
        <w:rPr>
          <w:rFonts w:eastAsia="Avenir LT Std 35 Light" w:cs="Times New Roman"/>
          <w:color w:val="002060"/>
          <w:sz w:val="24"/>
        </w:rPr>
        <w:t>Assist participants in transferring to alternative schools as appropriate.</w:t>
      </w:r>
    </w:p>
    <w:p w14:paraId="181E7F77" w14:textId="51712170" w:rsidR="000D2517" w:rsidRPr="00FC7E69" w:rsidRDefault="000D2517" w:rsidP="00FC7E69">
      <w:pPr>
        <w:widowControl/>
        <w:numPr>
          <w:ilvl w:val="0"/>
          <w:numId w:val="1"/>
        </w:numPr>
        <w:autoSpaceDE/>
        <w:autoSpaceDN/>
        <w:jc w:val="both"/>
        <w:rPr>
          <w:rFonts w:eastAsia="Avenir LT Std 35 Light" w:cs="Times New Roman"/>
          <w:b/>
          <w:bCs/>
          <w:color w:val="002060"/>
          <w:sz w:val="24"/>
          <w:u w:val="single"/>
        </w:rPr>
      </w:pPr>
      <w:r w:rsidRPr="000D2517">
        <w:rPr>
          <w:rFonts w:eastAsia="Avenir LT Std 35 Light" w:cs="Times New Roman"/>
          <w:color w:val="002060"/>
          <w:sz w:val="24"/>
        </w:rPr>
        <w:t>Advocate for access needed participant services and care.</w:t>
      </w:r>
    </w:p>
    <w:p w14:paraId="7119FEEE" w14:textId="7D45B7C6" w:rsidR="000D2517" w:rsidRPr="00FC7E69" w:rsidRDefault="000D2517" w:rsidP="00FC7E69">
      <w:pPr>
        <w:widowControl/>
        <w:numPr>
          <w:ilvl w:val="0"/>
          <w:numId w:val="1"/>
        </w:numPr>
        <w:autoSpaceDE/>
        <w:autoSpaceDN/>
        <w:jc w:val="both"/>
        <w:rPr>
          <w:rFonts w:eastAsia="Avenir LT Std 35 Light" w:cs="Times New Roman"/>
          <w:b/>
          <w:bCs/>
          <w:color w:val="002060"/>
          <w:sz w:val="24"/>
          <w:u w:val="single"/>
        </w:rPr>
      </w:pPr>
      <w:r w:rsidRPr="000D2517">
        <w:rPr>
          <w:rFonts w:eastAsia="Avenir LT Std 35 Light" w:cs="Times New Roman"/>
          <w:color w:val="002060"/>
          <w:sz w:val="24"/>
        </w:rPr>
        <w:t>Provide interpersonal and life management skills counseling.</w:t>
      </w:r>
    </w:p>
    <w:p w14:paraId="0D55EABF" w14:textId="77777777" w:rsidR="000D2517" w:rsidRPr="000D2517" w:rsidRDefault="000D2517" w:rsidP="000D2517">
      <w:pPr>
        <w:widowControl/>
        <w:numPr>
          <w:ilvl w:val="0"/>
          <w:numId w:val="1"/>
        </w:numPr>
        <w:autoSpaceDE/>
        <w:autoSpaceDN/>
        <w:jc w:val="both"/>
        <w:rPr>
          <w:rFonts w:eastAsia="Avenir LT Std 35 Light" w:cs="Times New Roman"/>
          <w:b/>
          <w:bCs/>
          <w:color w:val="002060"/>
          <w:sz w:val="24"/>
          <w:u w:val="single"/>
        </w:rPr>
      </w:pPr>
      <w:r w:rsidRPr="000D2517">
        <w:rPr>
          <w:rFonts w:eastAsia="Avenir LT Std 35 Light" w:cs="Times New Roman"/>
          <w:color w:val="002060"/>
          <w:sz w:val="24"/>
        </w:rPr>
        <w:t>Input data in multiple data bases in a timely manner</w:t>
      </w:r>
    </w:p>
    <w:p w14:paraId="341B65A6" w14:textId="77777777" w:rsidR="000D2517" w:rsidRPr="000D2517" w:rsidRDefault="000D2517" w:rsidP="000D2517">
      <w:pPr>
        <w:widowControl/>
        <w:numPr>
          <w:ilvl w:val="0"/>
          <w:numId w:val="1"/>
        </w:numPr>
        <w:autoSpaceDE/>
        <w:autoSpaceDN/>
        <w:jc w:val="both"/>
        <w:rPr>
          <w:rFonts w:eastAsia="Avenir LT Std 35 Light" w:cs="Times New Roman"/>
          <w:b/>
          <w:bCs/>
          <w:color w:val="002060"/>
          <w:sz w:val="24"/>
          <w:u w:val="single"/>
        </w:rPr>
      </w:pPr>
      <w:r w:rsidRPr="000D2517">
        <w:rPr>
          <w:rFonts w:eastAsia="Avenir LT Std 35 Light" w:cs="Times New Roman"/>
          <w:color w:val="002060"/>
          <w:sz w:val="24"/>
        </w:rPr>
        <w:t>Sit on various school teams i.e. attendance team, guidance team, pupil personnel team, post-secondary team</w:t>
      </w:r>
    </w:p>
    <w:p w14:paraId="1A1756FE" w14:textId="77777777" w:rsidR="000D2517" w:rsidRPr="000D2517" w:rsidRDefault="000D2517" w:rsidP="000D2517">
      <w:pPr>
        <w:widowControl/>
        <w:numPr>
          <w:ilvl w:val="0"/>
          <w:numId w:val="1"/>
        </w:numPr>
        <w:autoSpaceDE/>
        <w:autoSpaceDN/>
        <w:jc w:val="both"/>
        <w:rPr>
          <w:rFonts w:eastAsia="Avenir LT Std 35 Light" w:cs="Times New Roman"/>
          <w:b/>
          <w:bCs/>
          <w:color w:val="002060"/>
          <w:sz w:val="24"/>
          <w:u w:val="single"/>
        </w:rPr>
      </w:pPr>
      <w:r w:rsidRPr="000D2517">
        <w:rPr>
          <w:rFonts w:eastAsia="Avenir LT Std 35 Light" w:cs="Times New Roman"/>
          <w:color w:val="002060"/>
          <w:sz w:val="24"/>
        </w:rPr>
        <w:t xml:space="preserve">Work collaboratively with LTW staff, CBO’s, school staff and school administration </w:t>
      </w:r>
    </w:p>
    <w:p w14:paraId="0C70FEE8" w14:textId="77777777" w:rsidR="000D2517" w:rsidRPr="000D2517" w:rsidRDefault="000D2517" w:rsidP="000D2517">
      <w:pPr>
        <w:widowControl/>
        <w:numPr>
          <w:ilvl w:val="0"/>
          <w:numId w:val="1"/>
        </w:numPr>
        <w:autoSpaceDE/>
        <w:autoSpaceDN/>
        <w:jc w:val="both"/>
        <w:rPr>
          <w:rFonts w:eastAsia="Avenir LT Std 35 Light" w:cs="Times New Roman"/>
          <w:b/>
          <w:bCs/>
          <w:color w:val="002060"/>
          <w:sz w:val="24"/>
          <w:u w:val="single"/>
        </w:rPr>
      </w:pPr>
      <w:r w:rsidRPr="000D2517">
        <w:rPr>
          <w:rFonts w:eastAsia="Avenir LT Std 35 Light" w:cs="Times New Roman"/>
          <w:color w:val="002060"/>
          <w:sz w:val="24"/>
        </w:rPr>
        <w:t>Accompany staff on local and out of state day and overnight trips</w:t>
      </w:r>
    </w:p>
    <w:p w14:paraId="65EFB956" w14:textId="77777777" w:rsidR="000D2517" w:rsidRPr="000D2517" w:rsidRDefault="000D2517" w:rsidP="000D2517">
      <w:pPr>
        <w:widowControl/>
        <w:numPr>
          <w:ilvl w:val="0"/>
          <w:numId w:val="1"/>
        </w:numPr>
        <w:autoSpaceDE/>
        <w:autoSpaceDN/>
        <w:jc w:val="both"/>
        <w:rPr>
          <w:rFonts w:eastAsia="Avenir LT Std 35 Light" w:cs="Times New Roman"/>
          <w:b/>
          <w:bCs/>
          <w:color w:val="002060"/>
          <w:sz w:val="24"/>
          <w:u w:val="single"/>
        </w:rPr>
      </w:pPr>
      <w:r w:rsidRPr="000D2517">
        <w:rPr>
          <w:rFonts w:eastAsia="Avenir LT Std 35 Light" w:cs="Times New Roman"/>
          <w:color w:val="002060"/>
          <w:sz w:val="24"/>
        </w:rPr>
        <w:t>Other duties as assigned.</w:t>
      </w:r>
    </w:p>
    <w:p w14:paraId="38A5F4C8" w14:textId="77777777" w:rsidR="007F7057" w:rsidRDefault="007F7057">
      <w:pPr>
        <w:pStyle w:val="BodyText"/>
        <w:rPr>
          <w:b/>
          <w:sz w:val="39"/>
        </w:rPr>
      </w:pPr>
    </w:p>
    <w:p w14:paraId="51AC5CA5" w14:textId="77777777" w:rsidR="007F7057" w:rsidRDefault="000D2517">
      <w:pPr>
        <w:spacing w:before="1"/>
        <w:ind w:left="100"/>
        <w:rPr>
          <w:b/>
          <w:sz w:val="24"/>
        </w:rPr>
      </w:pPr>
      <w:r>
        <w:rPr>
          <w:b/>
          <w:color w:val="202B55"/>
          <w:sz w:val="24"/>
        </w:rPr>
        <w:t>Qualifications</w:t>
      </w:r>
    </w:p>
    <w:p w14:paraId="5C6B046D" w14:textId="77777777" w:rsidR="000D2517" w:rsidRPr="00001DA1" w:rsidRDefault="000D2517" w:rsidP="00001DA1">
      <w:pPr>
        <w:pStyle w:val="BodyText"/>
        <w:numPr>
          <w:ilvl w:val="0"/>
          <w:numId w:val="3"/>
        </w:numPr>
        <w:rPr>
          <w:bCs/>
          <w:color w:val="002060"/>
        </w:rPr>
      </w:pPr>
      <w:r w:rsidRPr="00001DA1">
        <w:rPr>
          <w:color w:val="002060"/>
        </w:rPr>
        <w:t>Minimum of BA or BS</w:t>
      </w:r>
    </w:p>
    <w:p w14:paraId="1095A550" w14:textId="77777777" w:rsidR="000D2517" w:rsidRPr="00001DA1" w:rsidRDefault="000D2517" w:rsidP="00001DA1">
      <w:pPr>
        <w:pStyle w:val="BodyText"/>
        <w:numPr>
          <w:ilvl w:val="0"/>
          <w:numId w:val="3"/>
        </w:numPr>
        <w:rPr>
          <w:bCs/>
          <w:color w:val="002060"/>
        </w:rPr>
      </w:pPr>
      <w:r w:rsidRPr="00001DA1">
        <w:rPr>
          <w:color w:val="002060"/>
        </w:rPr>
        <w:t>At least 1-2 years’ experience working and providing counseling services to children and adolescents</w:t>
      </w:r>
    </w:p>
    <w:p w14:paraId="57F3AE20" w14:textId="77777777" w:rsidR="000D2517" w:rsidRPr="00001DA1" w:rsidRDefault="000D2517" w:rsidP="00001DA1">
      <w:pPr>
        <w:pStyle w:val="BodyText"/>
        <w:numPr>
          <w:ilvl w:val="0"/>
          <w:numId w:val="3"/>
        </w:numPr>
        <w:rPr>
          <w:bCs/>
          <w:color w:val="002060"/>
        </w:rPr>
      </w:pPr>
      <w:r w:rsidRPr="00001DA1">
        <w:rPr>
          <w:color w:val="002060"/>
        </w:rPr>
        <w:t>Knowledge of adolescent development</w:t>
      </w:r>
    </w:p>
    <w:p w14:paraId="3A6BE714" w14:textId="77777777" w:rsidR="000D2517" w:rsidRPr="00001DA1" w:rsidRDefault="000D2517" w:rsidP="00001DA1">
      <w:pPr>
        <w:pStyle w:val="BodyText"/>
        <w:numPr>
          <w:ilvl w:val="0"/>
          <w:numId w:val="3"/>
        </w:numPr>
        <w:rPr>
          <w:bCs/>
          <w:color w:val="002060"/>
        </w:rPr>
      </w:pPr>
      <w:r w:rsidRPr="00001DA1">
        <w:rPr>
          <w:color w:val="002060"/>
        </w:rPr>
        <w:t>Experience working with inner-city youth; and the issues of inner-city youth</w:t>
      </w:r>
    </w:p>
    <w:p w14:paraId="588CC1DB" w14:textId="2228EE9D" w:rsidR="007F7057" w:rsidRPr="00001DA1" w:rsidRDefault="000D2517" w:rsidP="00001DA1">
      <w:pPr>
        <w:pStyle w:val="BodyText"/>
        <w:numPr>
          <w:ilvl w:val="0"/>
          <w:numId w:val="3"/>
        </w:numPr>
        <w:rPr>
          <w:bCs/>
          <w:color w:val="002060"/>
        </w:rPr>
      </w:pPr>
      <w:r w:rsidRPr="00001DA1">
        <w:rPr>
          <w:color w:val="002060"/>
        </w:rPr>
        <w:t xml:space="preserve">Astute knowledge of </w:t>
      </w:r>
      <w:r w:rsidR="00FC7E69" w:rsidRPr="00001DA1">
        <w:rPr>
          <w:color w:val="002060"/>
        </w:rPr>
        <w:t>performance-based</w:t>
      </w:r>
      <w:r w:rsidRPr="00001DA1">
        <w:rPr>
          <w:color w:val="002060"/>
        </w:rPr>
        <w:t xml:space="preserve"> contracting.  </w:t>
      </w:r>
    </w:p>
    <w:p w14:paraId="2AF5D55D" w14:textId="77777777" w:rsidR="00001DA1" w:rsidRPr="00001DA1" w:rsidRDefault="00001DA1" w:rsidP="00001DA1">
      <w:pPr>
        <w:pStyle w:val="BodyText"/>
        <w:numPr>
          <w:ilvl w:val="0"/>
          <w:numId w:val="3"/>
        </w:numPr>
        <w:rPr>
          <w:bCs/>
          <w:color w:val="002060"/>
        </w:rPr>
      </w:pPr>
      <w:r w:rsidRPr="00001DA1">
        <w:rPr>
          <w:color w:val="002060"/>
        </w:rPr>
        <w:t xml:space="preserve">Bilingual Required: Haitian-creole, Arabic, French, Spanish. </w:t>
      </w:r>
    </w:p>
    <w:p w14:paraId="34070C5B" w14:textId="77777777" w:rsidR="007F7057" w:rsidRDefault="000D2517">
      <w:pPr>
        <w:spacing w:before="104"/>
        <w:ind w:left="100"/>
        <w:rPr>
          <w:b/>
          <w:sz w:val="24"/>
        </w:rPr>
      </w:pPr>
      <w:r>
        <w:rPr>
          <w:b/>
          <w:color w:val="202B55"/>
          <w:sz w:val="24"/>
        </w:rPr>
        <w:t>General</w:t>
      </w:r>
      <w:r>
        <w:rPr>
          <w:b/>
          <w:color w:val="202B55"/>
          <w:spacing w:val="4"/>
          <w:sz w:val="24"/>
        </w:rPr>
        <w:t xml:space="preserve"> </w:t>
      </w:r>
      <w:r>
        <w:rPr>
          <w:b/>
          <w:color w:val="202B55"/>
          <w:sz w:val="24"/>
        </w:rPr>
        <w:t>Requirements</w:t>
      </w:r>
    </w:p>
    <w:p w14:paraId="0D71C20C" w14:textId="77777777" w:rsidR="007F7057" w:rsidRDefault="000D2517">
      <w:pPr>
        <w:pStyle w:val="BodyText"/>
        <w:spacing w:before="81"/>
        <w:ind w:left="100"/>
      </w:pPr>
      <w:r>
        <w:rPr>
          <w:color w:val="202B55"/>
        </w:rPr>
        <w:t>Staff</w:t>
      </w:r>
      <w:r>
        <w:rPr>
          <w:color w:val="202B55"/>
          <w:spacing w:val="-16"/>
        </w:rPr>
        <w:t xml:space="preserve"> </w:t>
      </w:r>
      <w:r>
        <w:rPr>
          <w:color w:val="202B55"/>
        </w:rPr>
        <w:t>is</w:t>
      </w:r>
      <w:r>
        <w:rPr>
          <w:color w:val="202B55"/>
          <w:spacing w:val="-16"/>
        </w:rPr>
        <w:t xml:space="preserve"> </w:t>
      </w:r>
      <w:r>
        <w:rPr>
          <w:color w:val="202B55"/>
        </w:rPr>
        <w:t>expected</w:t>
      </w:r>
      <w:r>
        <w:rPr>
          <w:color w:val="202B55"/>
          <w:spacing w:val="-16"/>
        </w:rPr>
        <w:t xml:space="preserve"> </w:t>
      </w:r>
      <w:r>
        <w:rPr>
          <w:color w:val="202B55"/>
        </w:rPr>
        <w:t>to</w:t>
      </w:r>
      <w:r>
        <w:rPr>
          <w:color w:val="202B55"/>
          <w:spacing w:val="-16"/>
        </w:rPr>
        <w:t xml:space="preserve"> </w:t>
      </w:r>
      <w:r>
        <w:rPr>
          <w:color w:val="202B55"/>
        </w:rPr>
        <w:t>be</w:t>
      </w:r>
      <w:r>
        <w:rPr>
          <w:color w:val="202B55"/>
          <w:spacing w:val="-16"/>
        </w:rPr>
        <w:t xml:space="preserve"> </w:t>
      </w:r>
      <w:r>
        <w:rPr>
          <w:color w:val="202B55"/>
        </w:rPr>
        <w:t>committed</w:t>
      </w:r>
      <w:r>
        <w:rPr>
          <w:color w:val="202B55"/>
          <w:spacing w:val="-16"/>
        </w:rPr>
        <w:t xml:space="preserve"> </w:t>
      </w:r>
      <w:r>
        <w:rPr>
          <w:color w:val="202B55"/>
        </w:rPr>
        <w:t>to</w:t>
      </w:r>
      <w:r>
        <w:rPr>
          <w:color w:val="202B55"/>
          <w:spacing w:val="-16"/>
        </w:rPr>
        <w:t xml:space="preserve"> </w:t>
      </w:r>
      <w:r>
        <w:rPr>
          <w:color w:val="202B55"/>
        </w:rPr>
        <w:t>the</w:t>
      </w:r>
      <w:r>
        <w:rPr>
          <w:color w:val="202B55"/>
          <w:spacing w:val="-16"/>
        </w:rPr>
        <w:t xml:space="preserve"> </w:t>
      </w:r>
      <w:r>
        <w:rPr>
          <w:color w:val="202B55"/>
        </w:rPr>
        <w:t>mission,</w:t>
      </w:r>
      <w:r>
        <w:rPr>
          <w:color w:val="202B55"/>
          <w:spacing w:val="-16"/>
        </w:rPr>
        <w:t xml:space="preserve"> </w:t>
      </w:r>
      <w:r>
        <w:rPr>
          <w:color w:val="202B55"/>
        </w:rPr>
        <w:t>vision,</w:t>
      </w:r>
      <w:r>
        <w:rPr>
          <w:color w:val="202B55"/>
          <w:spacing w:val="-16"/>
        </w:rPr>
        <w:t xml:space="preserve"> </w:t>
      </w:r>
      <w:r>
        <w:rPr>
          <w:color w:val="202B55"/>
        </w:rPr>
        <w:t>and</w:t>
      </w:r>
      <w:r>
        <w:rPr>
          <w:color w:val="202B55"/>
          <w:spacing w:val="-16"/>
        </w:rPr>
        <w:t xml:space="preserve"> </w:t>
      </w:r>
      <w:r>
        <w:rPr>
          <w:color w:val="202B55"/>
        </w:rPr>
        <w:t>values</w:t>
      </w:r>
      <w:r>
        <w:rPr>
          <w:color w:val="202B55"/>
          <w:spacing w:val="-16"/>
        </w:rPr>
        <w:t xml:space="preserve"> </w:t>
      </w:r>
      <w:r>
        <w:rPr>
          <w:color w:val="202B55"/>
        </w:rPr>
        <w:t>of</w:t>
      </w:r>
      <w:r>
        <w:rPr>
          <w:color w:val="202B55"/>
          <w:spacing w:val="-16"/>
        </w:rPr>
        <w:t xml:space="preserve"> </w:t>
      </w:r>
      <w:r>
        <w:rPr>
          <w:color w:val="202B55"/>
        </w:rPr>
        <w:t>Mission</w:t>
      </w:r>
      <w:r>
        <w:rPr>
          <w:color w:val="202B55"/>
          <w:spacing w:val="-16"/>
        </w:rPr>
        <w:t xml:space="preserve"> </w:t>
      </w:r>
      <w:r>
        <w:rPr>
          <w:color w:val="202B55"/>
        </w:rPr>
        <w:t>Society.</w:t>
      </w:r>
    </w:p>
    <w:p w14:paraId="602E08AB" w14:textId="77777777" w:rsidR="007F7057" w:rsidRDefault="007F7057">
      <w:pPr>
        <w:pStyle w:val="BodyText"/>
        <w:rPr>
          <w:sz w:val="38"/>
        </w:rPr>
      </w:pPr>
    </w:p>
    <w:p w14:paraId="610F7ECE" w14:textId="77777777" w:rsidR="007F7057" w:rsidRDefault="000D2517">
      <w:pPr>
        <w:ind w:left="100"/>
        <w:rPr>
          <w:b/>
          <w:sz w:val="24"/>
        </w:rPr>
      </w:pPr>
      <w:r>
        <w:rPr>
          <w:b/>
          <w:color w:val="202B55"/>
          <w:sz w:val="24"/>
        </w:rPr>
        <w:t>Salary</w:t>
      </w:r>
      <w:r>
        <w:rPr>
          <w:b/>
          <w:color w:val="202B55"/>
          <w:spacing w:val="6"/>
          <w:sz w:val="24"/>
        </w:rPr>
        <w:t xml:space="preserve"> </w:t>
      </w:r>
      <w:r>
        <w:rPr>
          <w:b/>
          <w:color w:val="202B55"/>
          <w:sz w:val="24"/>
        </w:rPr>
        <w:t>and</w:t>
      </w:r>
      <w:r>
        <w:rPr>
          <w:b/>
          <w:color w:val="202B55"/>
          <w:spacing w:val="7"/>
          <w:sz w:val="24"/>
        </w:rPr>
        <w:t xml:space="preserve"> </w:t>
      </w:r>
      <w:r>
        <w:rPr>
          <w:b/>
          <w:color w:val="202B55"/>
          <w:sz w:val="24"/>
        </w:rPr>
        <w:t>Benefits</w:t>
      </w:r>
    </w:p>
    <w:p w14:paraId="2A809A40" w14:textId="77777777" w:rsidR="007F7057" w:rsidRDefault="007F7057">
      <w:pPr>
        <w:pStyle w:val="BodyText"/>
        <w:rPr>
          <w:b/>
          <w:sz w:val="28"/>
        </w:rPr>
      </w:pPr>
    </w:p>
    <w:p w14:paraId="7B88F377" w14:textId="7B3562D0" w:rsidR="007F7057" w:rsidRDefault="000D2517">
      <w:pPr>
        <w:pStyle w:val="BodyText"/>
        <w:rPr>
          <w:b/>
          <w:sz w:val="28"/>
        </w:rPr>
      </w:pPr>
      <w:r w:rsidRPr="000D2517">
        <w:rPr>
          <w:color w:val="002060"/>
        </w:rPr>
        <w:t xml:space="preserve"> </w:t>
      </w:r>
      <w:r w:rsidR="00617971">
        <w:rPr>
          <w:rFonts w:eastAsia="Avenir LT Std 35 Light" w:cs="Times New Roman"/>
          <w:color w:val="002060"/>
        </w:rPr>
        <w:t xml:space="preserve">Salary </w:t>
      </w:r>
      <w:r w:rsidR="00930D25">
        <w:rPr>
          <w:rFonts w:eastAsia="Avenir LT Std 35 Light" w:cs="Times New Roman"/>
          <w:color w:val="002060"/>
        </w:rPr>
        <w:t xml:space="preserve">range: $49,500-$52,500 </w:t>
      </w:r>
      <w:r w:rsidRPr="000D2517">
        <w:rPr>
          <w:color w:val="002060"/>
        </w:rPr>
        <w:t>based on experience, qualifications and fit.</w:t>
      </w:r>
      <w:r w:rsidRPr="000D2517">
        <w:rPr>
          <w:color w:val="002060"/>
          <w:szCs w:val="20"/>
        </w:rPr>
        <w:t xml:space="preserve"> </w:t>
      </w:r>
      <w:r w:rsidR="00FC7E69" w:rsidRPr="00FC7E69">
        <w:rPr>
          <w:color w:val="002060"/>
        </w:rPr>
        <w:t xml:space="preserve">Comprehensive benefits include medical, dental, life, long term disability insurance, 403(b) retirement plan with 5% employer contribution, </w:t>
      </w:r>
      <w:proofErr w:type="spellStart"/>
      <w:r w:rsidR="00FC7E69" w:rsidRPr="00FC7E69">
        <w:rPr>
          <w:color w:val="002060"/>
        </w:rPr>
        <w:t>TransitChek</w:t>
      </w:r>
      <w:proofErr w:type="spellEnd"/>
      <w:r w:rsidR="00FC7E69" w:rsidRPr="00FC7E69">
        <w:rPr>
          <w:color w:val="002060"/>
        </w:rPr>
        <w:t>, Employee Wellness Program, Municipal Credit Union membership, voluntary supplemental insurance options.</w:t>
      </w:r>
    </w:p>
    <w:p w14:paraId="4FF12799" w14:textId="77777777" w:rsidR="007F7057" w:rsidRDefault="007F7057">
      <w:pPr>
        <w:pStyle w:val="BodyText"/>
        <w:rPr>
          <w:b/>
          <w:sz w:val="25"/>
        </w:rPr>
      </w:pPr>
    </w:p>
    <w:p w14:paraId="7188ECB9" w14:textId="77777777" w:rsidR="007F7057" w:rsidRDefault="000D2517">
      <w:pPr>
        <w:ind w:left="100"/>
        <w:rPr>
          <w:b/>
          <w:sz w:val="24"/>
        </w:rPr>
      </w:pPr>
      <w:r>
        <w:rPr>
          <w:b/>
          <w:color w:val="202B55"/>
          <w:w w:val="105"/>
          <w:sz w:val="24"/>
        </w:rPr>
        <w:t>Apply</w:t>
      </w:r>
    </w:p>
    <w:p w14:paraId="2CEE74BD" w14:textId="77777777" w:rsidR="007F7057" w:rsidRDefault="000D2517" w:rsidP="000D2517">
      <w:pPr>
        <w:pStyle w:val="BodyText"/>
        <w:spacing w:before="82"/>
        <w:ind w:left="100"/>
      </w:pPr>
      <w:r>
        <w:rPr>
          <w:color w:val="202B55"/>
          <w:w w:val="95"/>
        </w:rPr>
        <w:t>Interested</w:t>
      </w:r>
      <w:r>
        <w:rPr>
          <w:color w:val="202B55"/>
          <w:spacing w:val="10"/>
          <w:w w:val="95"/>
        </w:rPr>
        <w:t xml:space="preserve"> </w:t>
      </w:r>
      <w:r>
        <w:rPr>
          <w:color w:val="202B55"/>
          <w:w w:val="95"/>
        </w:rPr>
        <w:t>and</w:t>
      </w:r>
      <w:r>
        <w:rPr>
          <w:color w:val="202B55"/>
          <w:spacing w:val="11"/>
          <w:w w:val="95"/>
        </w:rPr>
        <w:t xml:space="preserve"> </w:t>
      </w:r>
      <w:r>
        <w:rPr>
          <w:color w:val="202B55"/>
          <w:w w:val="95"/>
        </w:rPr>
        <w:t>qualified</w:t>
      </w:r>
      <w:r>
        <w:rPr>
          <w:color w:val="202B55"/>
          <w:spacing w:val="10"/>
          <w:w w:val="95"/>
        </w:rPr>
        <w:t xml:space="preserve"> </w:t>
      </w:r>
      <w:r>
        <w:rPr>
          <w:color w:val="202B55"/>
          <w:w w:val="95"/>
        </w:rPr>
        <w:t>individuals</w:t>
      </w:r>
      <w:r>
        <w:rPr>
          <w:color w:val="202B55"/>
          <w:spacing w:val="11"/>
          <w:w w:val="95"/>
        </w:rPr>
        <w:t xml:space="preserve"> </w:t>
      </w:r>
      <w:r>
        <w:rPr>
          <w:color w:val="202B55"/>
          <w:w w:val="95"/>
        </w:rPr>
        <w:t>should</w:t>
      </w:r>
      <w:r>
        <w:rPr>
          <w:color w:val="202B55"/>
          <w:spacing w:val="11"/>
          <w:w w:val="95"/>
        </w:rPr>
        <w:t xml:space="preserve"> </w:t>
      </w:r>
      <w:r>
        <w:rPr>
          <w:color w:val="202B55"/>
          <w:w w:val="95"/>
        </w:rPr>
        <w:t>forward</w:t>
      </w:r>
      <w:r>
        <w:rPr>
          <w:color w:val="202B55"/>
          <w:spacing w:val="10"/>
          <w:w w:val="95"/>
        </w:rPr>
        <w:t xml:space="preserve"> </w:t>
      </w:r>
      <w:r>
        <w:rPr>
          <w:color w:val="202B55"/>
          <w:w w:val="95"/>
        </w:rPr>
        <w:t>their</w:t>
      </w:r>
      <w:r>
        <w:rPr>
          <w:color w:val="202B55"/>
          <w:spacing w:val="11"/>
          <w:w w:val="95"/>
        </w:rPr>
        <w:t xml:space="preserve"> </w:t>
      </w:r>
      <w:r>
        <w:rPr>
          <w:color w:val="202B55"/>
          <w:w w:val="95"/>
        </w:rPr>
        <w:t>resumes</w:t>
      </w:r>
      <w:r>
        <w:rPr>
          <w:color w:val="202B55"/>
          <w:spacing w:val="10"/>
          <w:w w:val="95"/>
        </w:rPr>
        <w:t xml:space="preserve"> </w:t>
      </w:r>
      <w:r>
        <w:rPr>
          <w:color w:val="202B55"/>
          <w:w w:val="95"/>
        </w:rPr>
        <w:t>with</w:t>
      </w:r>
      <w:r>
        <w:rPr>
          <w:color w:val="202B55"/>
          <w:spacing w:val="11"/>
          <w:w w:val="95"/>
        </w:rPr>
        <w:t xml:space="preserve"> </w:t>
      </w:r>
      <w:r>
        <w:rPr>
          <w:color w:val="202B55"/>
          <w:w w:val="95"/>
        </w:rPr>
        <w:t>cover</w:t>
      </w:r>
      <w:r>
        <w:rPr>
          <w:color w:val="202B55"/>
          <w:spacing w:val="11"/>
          <w:w w:val="95"/>
        </w:rPr>
        <w:t xml:space="preserve"> </w:t>
      </w:r>
      <w:r>
        <w:rPr>
          <w:color w:val="202B55"/>
          <w:w w:val="95"/>
        </w:rPr>
        <w:t>letter</w:t>
      </w:r>
      <w:r>
        <w:rPr>
          <w:color w:val="202B55"/>
          <w:spacing w:val="10"/>
          <w:w w:val="95"/>
        </w:rPr>
        <w:t xml:space="preserve"> </w:t>
      </w:r>
      <w:r>
        <w:rPr>
          <w:color w:val="202B55"/>
          <w:w w:val="95"/>
        </w:rPr>
        <w:t xml:space="preserve">to: </w:t>
      </w:r>
      <w:hyperlink r:id="rId8" w:history="1">
        <w:r w:rsidRPr="00E15DFF">
          <w:rPr>
            <w:rStyle w:val="Hyperlink"/>
            <w:w w:val="95"/>
          </w:rPr>
          <w:t>HR@missionsociety.org</w:t>
        </w:r>
      </w:hyperlink>
      <w:r>
        <w:rPr>
          <w:color w:val="202B55"/>
          <w:w w:val="95"/>
        </w:rPr>
        <w:t xml:space="preserve">, RE: </w:t>
      </w:r>
      <w:r w:rsidR="00001DA1">
        <w:rPr>
          <w:color w:val="202B55"/>
          <w:w w:val="95"/>
        </w:rPr>
        <w:t>Brooklyn Democracy Academy</w:t>
      </w:r>
      <w:r>
        <w:rPr>
          <w:color w:val="202B55"/>
          <w:w w:val="95"/>
        </w:rPr>
        <w:t xml:space="preserve"> Advocate Counselor Position. </w:t>
      </w:r>
    </w:p>
    <w:p w14:paraId="53013021" w14:textId="77777777" w:rsidR="000D2517" w:rsidRDefault="000D2517" w:rsidP="000D2517">
      <w:pPr>
        <w:pStyle w:val="BodyText"/>
        <w:spacing w:before="82"/>
        <w:ind w:left="100"/>
      </w:pPr>
    </w:p>
    <w:p w14:paraId="6FA0480A" w14:textId="77777777" w:rsidR="000D2517" w:rsidRPr="000D2517" w:rsidRDefault="000D2517" w:rsidP="000D2517">
      <w:pPr>
        <w:pStyle w:val="BodyText"/>
        <w:spacing w:before="82"/>
        <w:ind w:left="100"/>
        <w:rPr>
          <w:color w:val="002060"/>
        </w:rPr>
      </w:pPr>
      <w:r w:rsidRPr="000D2517">
        <w:rPr>
          <w:color w:val="002060"/>
        </w:rPr>
        <w:t>Visit our website at ww</w:t>
      </w:r>
      <w:r w:rsidR="00F717B7">
        <w:rPr>
          <w:color w:val="002060"/>
        </w:rPr>
        <w:t>w</w:t>
      </w:r>
      <w:r w:rsidRPr="000D2517">
        <w:rPr>
          <w:color w:val="002060"/>
        </w:rPr>
        <w:t xml:space="preserve">.missionsociety.org. </w:t>
      </w:r>
    </w:p>
    <w:p w14:paraId="72F8909B" w14:textId="77777777" w:rsidR="007F7057" w:rsidRDefault="007F7057">
      <w:pPr>
        <w:pStyle w:val="BodyText"/>
        <w:rPr>
          <w:sz w:val="25"/>
        </w:rPr>
      </w:pPr>
    </w:p>
    <w:p w14:paraId="44D07694" w14:textId="5EE80C2C" w:rsidR="007F7057" w:rsidRDefault="000D2517">
      <w:pPr>
        <w:pStyle w:val="BodyText"/>
        <w:spacing w:line="309" w:lineRule="auto"/>
        <w:ind w:left="100" w:right="466"/>
      </w:pPr>
      <w:r>
        <w:rPr>
          <w:color w:val="202B55"/>
        </w:rPr>
        <w:t>Note:</w:t>
      </w:r>
      <w:r>
        <w:rPr>
          <w:color w:val="202B55"/>
          <w:spacing w:val="-17"/>
        </w:rPr>
        <w:t xml:space="preserve"> </w:t>
      </w:r>
      <w:r>
        <w:rPr>
          <w:color w:val="202B55"/>
        </w:rPr>
        <w:t>We</w:t>
      </w:r>
      <w:r>
        <w:rPr>
          <w:color w:val="202B55"/>
          <w:spacing w:val="-17"/>
        </w:rPr>
        <w:t xml:space="preserve"> </w:t>
      </w:r>
      <w:r>
        <w:rPr>
          <w:color w:val="202B55"/>
        </w:rPr>
        <w:t>are</w:t>
      </w:r>
      <w:r>
        <w:rPr>
          <w:color w:val="202B55"/>
          <w:spacing w:val="-17"/>
        </w:rPr>
        <w:t xml:space="preserve"> </w:t>
      </w:r>
      <w:r>
        <w:rPr>
          <w:color w:val="202B55"/>
        </w:rPr>
        <w:t>unable</w:t>
      </w:r>
      <w:r>
        <w:rPr>
          <w:color w:val="202B55"/>
          <w:spacing w:val="-17"/>
        </w:rPr>
        <w:t xml:space="preserve"> </w:t>
      </w:r>
      <w:r>
        <w:rPr>
          <w:color w:val="202B55"/>
        </w:rPr>
        <w:t>to</w:t>
      </w:r>
      <w:r>
        <w:rPr>
          <w:color w:val="202B55"/>
          <w:spacing w:val="-16"/>
        </w:rPr>
        <w:t xml:space="preserve"> </w:t>
      </w:r>
      <w:r>
        <w:rPr>
          <w:color w:val="202B55"/>
        </w:rPr>
        <w:t>accept</w:t>
      </w:r>
      <w:r>
        <w:rPr>
          <w:color w:val="202B55"/>
          <w:spacing w:val="-17"/>
        </w:rPr>
        <w:t xml:space="preserve"> </w:t>
      </w:r>
      <w:r>
        <w:rPr>
          <w:color w:val="202B55"/>
        </w:rPr>
        <w:t>phone</w:t>
      </w:r>
      <w:r>
        <w:rPr>
          <w:color w:val="202B55"/>
          <w:spacing w:val="-17"/>
        </w:rPr>
        <w:t xml:space="preserve"> </w:t>
      </w:r>
      <w:r>
        <w:rPr>
          <w:color w:val="202B55"/>
        </w:rPr>
        <w:t>calls.</w:t>
      </w:r>
      <w:r>
        <w:rPr>
          <w:color w:val="202B55"/>
          <w:spacing w:val="-17"/>
        </w:rPr>
        <w:t xml:space="preserve"> </w:t>
      </w:r>
      <w:r>
        <w:rPr>
          <w:color w:val="202B55"/>
        </w:rPr>
        <w:t>Applicants</w:t>
      </w:r>
      <w:r>
        <w:rPr>
          <w:color w:val="202B55"/>
          <w:spacing w:val="-16"/>
        </w:rPr>
        <w:t xml:space="preserve"> </w:t>
      </w:r>
      <w:r>
        <w:rPr>
          <w:color w:val="202B55"/>
        </w:rPr>
        <w:t>must</w:t>
      </w:r>
      <w:r>
        <w:rPr>
          <w:color w:val="202B55"/>
          <w:spacing w:val="-17"/>
        </w:rPr>
        <w:t xml:space="preserve"> </w:t>
      </w:r>
      <w:r>
        <w:rPr>
          <w:color w:val="202B55"/>
        </w:rPr>
        <w:t>meet</w:t>
      </w:r>
      <w:r>
        <w:rPr>
          <w:color w:val="202B55"/>
          <w:spacing w:val="-17"/>
        </w:rPr>
        <w:t xml:space="preserve"> </w:t>
      </w:r>
      <w:r w:rsidR="00FC7E69">
        <w:rPr>
          <w:color w:val="202B55"/>
        </w:rPr>
        <w:t>the qualifications</w:t>
      </w:r>
      <w:r>
        <w:rPr>
          <w:color w:val="202B55"/>
          <w:spacing w:val="-17"/>
        </w:rPr>
        <w:t xml:space="preserve"> </w:t>
      </w:r>
      <w:r>
        <w:rPr>
          <w:color w:val="202B55"/>
        </w:rPr>
        <w:t>stated</w:t>
      </w:r>
      <w:r>
        <w:rPr>
          <w:color w:val="202B55"/>
          <w:spacing w:val="-16"/>
        </w:rPr>
        <w:t xml:space="preserve"> </w:t>
      </w:r>
      <w:r>
        <w:rPr>
          <w:color w:val="202B55"/>
        </w:rPr>
        <w:t>above.</w:t>
      </w:r>
      <w:r>
        <w:rPr>
          <w:color w:val="202B55"/>
          <w:spacing w:val="-70"/>
        </w:rPr>
        <w:t xml:space="preserve"> </w:t>
      </w:r>
      <w:r>
        <w:rPr>
          <w:color w:val="202B55"/>
        </w:rPr>
        <w:t>Only</w:t>
      </w:r>
      <w:r>
        <w:rPr>
          <w:color w:val="202B55"/>
          <w:spacing w:val="-13"/>
        </w:rPr>
        <w:t xml:space="preserve"> </w:t>
      </w:r>
      <w:r>
        <w:rPr>
          <w:color w:val="202B55"/>
        </w:rPr>
        <w:t>applicants</w:t>
      </w:r>
      <w:r>
        <w:rPr>
          <w:color w:val="202B55"/>
          <w:spacing w:val="-13"/>
        </w:rPr>
        <w:t xml:space="preserve"> </w:t>
      </w:r>
      <w:r>
        <w:rPr>
          <w:color w:val="202B55"/>
        </w:rPr>
        <w:t>selected</w:t>
      </w:r>
      <w:r>
        <w:rPr>
          <w:color w:val="202B55"/>
          <w:spacing w:val="-12"/>
        </w:rPr>
        <w:t xml:space="preserve"> </w:t>
      </w:r>
      <w:r>
        <w:rPr>
          <w:color w:val="202B55"/>
        </w:rPr>
        <w:t>for</w:t>
      </w:r>
      <w:r>
        <w:rPr>
          <w:color w:val="202B55"/>
          <w:spacing w:val="-13"/>
        </w:rPr>
        <w:t xml:space="preserve"> </w:t>
      </w:r>
      <w:r>
        <w:rPr>
          <w:color w:val="202B55"/>
        </w:rPr>
        <w:t>further</w:t>
      </w:r>
      <w:r>
        <w:rPr>
          <w:color w:val="202B55"/>
          <w:spacing w:val="-12"/>
        </w:rPr>
        <w:t xml:space="preserve"> </w:t>
      </w:r>
      <w:r>
        <w:rPr>
          <w:color w:val="202B55"/>
        </w:rPr>
        <w:t>consideration</w:t>
      </w:r>
      <w:r>
        <w:rPr>
          <w:color w:val="202B55"/>
          <w:spacing w:val="-13"/>
        </w:rPr>
        <w:t xml:space="preserve"> </w:t>
      </w:r>
      <w:r>
        <w:rPr>
          <w:color w:val="202B55"/>
        </w:rPr>
        <w:t>will</w:t>
      </w:r>
      <w:r>
        <w:rPr>
          <w:color w:val="202B55"/>
          <w:spacing w:val="-12"/>
        </w:rPr>
        <w:t xml:space="preserve"> </w:t>
      </w:r>
      <w:r>
        <w:rPr>
          <w:color w:val="202B55"/>
        </w:rPr>
        <w:t>be</w:t>
      </w:r>
      <w:r>
        <w:rPr>
          <w:color w:val="202B55"/>
          <w:spacing w:val="-13"/>
        </w:rPr>
        <w:t xml:space="preserve"> </w:t>
      </w:r>
      <w:r>
        <w:rPr>
          <w:color w:val="202B55"/>
        </w:rPr>
        <w:t>contacted.</w:t>
      </w:r>
    </w:p>
    <w:p w14:paraId="0C61F7BE" w14:textId="77777777" w:rsidR="007F7057" w:rsidRDefault="007F7057">
      <w:pPr>
        <w:pStyle w:val="BodyText"/>
        <w:rPr>
          <w:sz w:val="28"/>
        </w:rPr>
      </w:pPr>
    </w:p>
    <w:p w14:paraId="2569DDAF" w14:textId="77777777" w:rsidR="007F7057" w:rsidRDefault="000D2517">
      <w:pPr>
        <w:spacing w:before="228" w:line="280" w:lineRule="auto"/>
        <w:ind w:left="100" w:right="382"/>
        <w:rPr>
          <w:rFonts w:ascii="Calibri"/>
          <w:i/>
        </w:rPr>
      </w:pPr>
      <w:r>
        <w:rPr>
          <w:i/>
          <w:color w:val="202B55"/>
          <w:w w:val="95"/>
        </w:rPr>
        <w:t>Mission</w:t>
      </w:r>
      <w:r>
        <w:rPr>
          <w:i/>
          <w:color w:val="202B55"/>
          <w:spacing w:val="5"/>
          <w:w w:val="95"/>
        </w:rPr>
        <w:t xml:space="preserve"> </w:t>
      </w:r>
      <w:r>
        <w:rPr>
          <w:i/>
          <w:color w:val="202B55"/>
          <w:w w:val="95"/>
        </w:rPr>
        <w:t>Society</w:t>
      </w:r>
      <w:r>
        <w:rPr>
          <w:i/>
          <w:color w:val="202B55"/>
          <w:spacing w:val="6"/>
          <w:w w:val="95"/>
        </w:rPr>
        <w:t xml:space="preserve"> </w:t>
      </w:r>
      <w:r>
        <w:rPr>
          <w:i/>
          <w:color w:val="202B55"/>
          <w:w w:val="95"/>
        </w:rPr>
        <w:t>of</w:t>
      </w:r>
      <w:r>
        <w:rPr>
          <w:i/>
          <w:color w:val="202B55"/>
          <w:spacing w:val="5"/>
          <w:w w:val="95"/>
        </w:rPr>
        <w:t xml:space="preserve"> </w:t>
      </w:r>
      <w:r>
        <w:rPr>
          <w:i/>
          <w:color w:val="202B55"/>
          <w:w w:val="95"/>
        </w:rPr>
        <w:t>New</w:t>
      </w:r>
      <w:r>
        <w:rPr>
          <w:i/>
          <w:color w:val="202B55"/>
          <w:spacing w:val="6"/>
          <w:w w:val="95"/>
        </w:rPr>
        <w:t xml:space="preserve"> </w:t>
      </w:r>
      <w:r>
        <w:rPr>
          <w:i/>
          <w:color w:val="202B55"/>
          <w:w w:val="95"/>
        </w:rPr>
        <w:t>York</w:t>
      </w:r>
      <w:r>
        <w:rPr>
          <w:i/>
          <w:color w:val="202B55"/>
          <w:spacing w:val="5"/>
          <w:w w:val="95"/>
        </w:rPr>
        <w:t xml:space="preserve"> </w:t>
      </w:r>
      <w:r>
        <w:rPr>
          <w:i/>
          <w:color w:val="202B55"/>
          <w:w w:val="95"/>
        </w:rPr>
        <w:t>City</w:t>
      </w:r>
      <w:r>
        <w:rPr>
          <w:i/>
          <w:color w:val="202B55"/>
          <w:spacing w:val="6"/>
          <w:w w:val="95"/>
        </w:rPr>
        <w:t xml:space="preserve"> </w:t>
      </w:r>
      <w:r>
        <w:rPr>
          <w:i/>
          <w:color w:val="202B55"/>
          <w:w w:val="95"/>
        </w:rPr>
        <w:t>is</w:t>
      </w:r>
      <w:r>
        <w:rPr>
          <w:i/>
          <w:color w:val="202B55"/>
          <w:spacing w:val="5"/>
          <w:w w:val="95"/>
        </w:rPr>
        <w:t xml:space="preserve"> </w:t>
      </w:r>
      <w:r>
        <w:rPr>
          <w:i/>
          <w:color w:val="202B55"/>
          <w:w w:val="95"/>
        </w:rPr>
        <w:t>an</w:t>
      </w:r>
      <w:r>
        <w:rPr>
          <w:i/>
          <w:color w:val="202B55"/>
          <w:spacing w:val="6"/>
          <w:w w:val="95"/>
        </w:rPr>
        <w:t xml:space="preserve"> </w:t>
      </w:r>
      <w:r>
        <w:rPr>
          <w:i/>
          <w:color w:val="202B55"/>
          <w:w w:val="95"/>
        </w:rPr>
        <w:t>equal</w:t>
      </w:r>
      <w:r>
        <w:rPr>
          <w:i/>
          <w:color w:val="202B55"/>
          <w:spacing w:val="5"/>
          <w:w w:val="95"/>
        </w:rPr>
        <w:t xml:space="preserve"> </w:t>
      </w:r>
      <w:r>
        <w:rPr>
          <w:i/>
          <w:color w:val="202B55"/>
          <w:w w:val="95"/>
        </w:rPr>
        <w:t>opportunity</w:t>
      </w:r>
      <w:r>
        <w:rPr>
          <w:i/>
          <w:color w:val="202B55"/>
          <w:spacing w:val="6"/>
          <w:w w:val="95"/>
        </w:rPr>
        <w:t xml:space="preserve"> </w:t>
      </w:r>
      <w:r>
        <w:rPr>
          <w:i/>
          <w:color w:val="202B55"/>
          <w:w w:val="95"/>
        </w:rPr>
        <w:t>and</w:t>
      </w:r>
      <w:r>
        <w:rPr>
          <w:i/>
          <w:color w:val="202B55"/>
          <w:spacing w:val="5"/>
          <w:w w:val="95"/>
        </w:rPr>
        <w:t xml:space="preserve"> </w:t>
      </w:r>
      <w:r>
        <w:rPr>
          <w:i/>
          <w:color w:val="202B55"/>
          <w:w w:val="95"/>
        </w:rPr>
        <w:t>affirmative</w:t>
      </w:r>
      <w:r>
        <w:rPr>
          <w:i/>
          <w:color w:val="202B55"/>
          <w:spacing w:val="6"/>
          <w:w w:val="95"/>
        </w:rPr>
        <w:t xml:space="preserve"> </w:t>
      </w:r>
      <w:r>
        <w:rPr>
          <w:i/>
          <w:color w:val="202B55"/>
          <w:w w:val="95"/>
        </w:rPr>
        <w:t>action</w:t>
      </w:r>
      <w:r>
        <w:rPr>
          <w:i/>
          <w:color w:val="202B55"/>
          <w:spacing w:val="5"/>
          <w:w w:val="95"/>
        </w:rPr>
        <w:t xml:space="preserve"> </w:t>
      </w:r>
      <w:r>
        <w:rPr>
          <w:i/>
          <w:color w:val="202B55"/>
          <w:w w:val="95"/>
        </w:rPr>
        <w:t>employer.</w:t>
      </w:r>
      <w:r>
        <w:rPr>
          <w:i/>
          <w:color w:val="202B55"/>
          <w:spacing w:val="6"/>
          <w:w w:val="95"/>
        </w:rPr>
        <w:t xml:space="preserve"> </w:t>
      </w:r>
      <w:r>
        <w:rPr>
          <w:i/>
          <w:color w:val="202B55"/>
          <w:w w:val="95"/>
        </w:rPr>
        <w:t>Qualified</w:t>
      </w:r>
      <w:r>
        <w:rPr>
          <w:i/>
          <w:color w:val="202B55"/>
          <w:spacing w:val="1"/>
          <w:w w:val="95"/>
        </w:rPr>
        <w:t xml:space="preserve"> </w:t>
      </w:r>
      <w:r>
        <w:rPr>
          <w:i/>
          <w:color w:val="202B55"/>
          <w:w w:val="95"/>
        </w:rPr>
        <w:t>applicants</w:t>
      </w:r>
      <w:r>
        <w:rPr>
          <w:i/>
          <w:color w:val="202B55"/>
          <w:spacing w:val="-3"/>
          <w:w w:val="95"/>
        </w:rPr>
        <w:t xml:space="preserve"> </w:t>
      </w:r>
      <w:r>
        <w:rPr>
          <w:i/>
          <w:color w:val="202B55"/>
          <w:w w:val="95"/>
        </w:rPr>
        <w:t>will</w:t>
      </w:r>
      <w:r>
        <w:rPr>
          <w:i/>
          <w:color w:val="202B55"/>
          <w:spacing w:val="-3"/>
          <w:w w:val="95"/>
        </w:rPr>
        <w:t xml:space="preserve"> </w:t>
      </w:r>
      <w:r>
        <w:rPr>
          <w:i/>
          <w:color w:val="202B55"/>
          <w:w w:val="95"/>
        </w:rPr>
        <w:t>receive</w:t>
      </w:r>
      <w:r>
        <w:rPr>
          <w:i/>
          <w:color w:val="202B55"/>
          <w:spacing w:val="-3"/>
          <w:w w:val="95"/>
        </w:rPr>
        <w:t xml:space="preserve"> </w:t>
      </w:r>
      <w:r>
        <w:rPr>
          <w:i/>
          <w:color w:val="202B55"/>
          <w:w w:val="95"/>
        </w:rPr>
        <w:t>consideration</w:t>
      </w:r>
      <w:r>
        <w:rPr>
          <w:i/>
          <w:color w:val="202B55"/>
          <w:spacing w:val="-3"/>
          <w:w w:val="95"/>
        </w:rPr>
        <w:t xml:space="preserve"> </w:t>
      </w:r>
      <w:r>
        <w:rPr>
          <w:i/>
          <w:color w:val="202B55"/>
          <w:w w:val="95"/>
        </w:rPr>
        <w:t>without</w:t>
      </w:r>
      <w:r>
        <w:rPr>
          <w:i/>
          <w:color w:val="202B55"/>
          <w:spacing w:val="-3"/>
          <w:w w:val="95"/>
        </w:rPr>
        <w:t xml:space="preserve"> </w:t>
      </w:r>
      <w:r>
        <w:rPr>
          <w:i/>
          <w:color w:val="202B55"/>
          <w:w w:val="95"/>
        </w:rPr>
        <w:t>regard</w:t>
      </w:r>
      <w:r>
        <w:rPr>
          <w:i/>
          <w:color w:val="202B55"/>
          <w:spacing w:val="-3"/>
          <w:w w:val="95"/>
        </w:rPr>
        <w:t xml:space="preserve"> </w:t>
      </w:r>
      <w:r>
        <w:rPr>
          <w:i/>
          <w:color w:val="202B55"/>
          <w:w w:val="95"/>
        </w:rPr>
        <w:t>to</w:t>
      </w:r>
      <w:r>
        <w:rPr>
          <w:i/>
          <w:color w:val="202B55"/>
          <w:spacing w:val="-3"/>
          <w:w w:val="95"/>
        </w:rPr>
        <w:t xml:space="preserve"> </w:t>
      </w:r>
      <w:r>
        <w:rPr>
          <w:i/>
          <w:color w:val="202B55"/>
          <w:w w:val="95"/>
        </w:rPr>
        <w:t>their</w:t>
      </w:r>
      <w:r>
        <w:rPr>
          <w:i/>
          <w:color w:val="202B55"/>
          <w:spacing w:val="-3"/>
          <w:w w:val="95"/>
        </w:rPr>
        <w:t xml:space="preserve"> </w:t>
      </w:r>
      <w:r>
        <w:rPr>
          <w:i/>
          <w:color w:val="202B55"/>
          <w:w w:val="95"/>
        </w:rPr>
        <w:t>race,</w:t>
      </w:r>
      <w:r>
        <w:rPr>
          <w:i/>
          <w:color w:val="202B55"/>
          <w:spacing w:val="-3"/>
          <w:w w:val="95"/>
        </w:rPr>
        <w:t xml:space="preserve"> </w:t>
      </w:r>
      <w:r>
        <w:rPr>
          <w:i/>
          <w:color w:val="202B55"/>
          <w:w w:val="95"/>
        </w:rPr>
        <w:t>color,</w:t>
      </w:r>
      <w:r>
        <w:rPr>
          <w:i/>
          <w:color w:val="202B55"/>
          <w:spacing w:val="-3"/>
          <w:w w:val="95"/>
        </w:rPr>
        <w:t xml:space="preserve"> </w:t>
      </w:r>
      <w:r>
        <w:rPr>
          <w:i/>
          <w:color w:val="202B55"/>
          <w:w w:val="95"/>
        </w:rPr>
        <w:t>religion,</w:t>
      </w:r>
      <w:r>
        <w:rPr>
          <w:i/>
          <w:color w:val="202B55"/>
          <w:spacing w:val="-3"/>
          <w:w w:val="95"/>
        </w:rPr>
        <w:t xml:space="preserve"> </w:t>
      </w:r>
      <w:r>
        <w:rPr>
          <w:i/>
          <w:color w:val="202B55"/>
          <w:w w:val="95"/>
        </w:rPr>
        <w:t>sex,</w:t>
      </w:r>
      <w:r>
        <w:rPr>
          <w:i/>
          <w:color w:val="202B55"/>
          <w:spacing w:val="-3"/>
          <w:w w:val="95"/>
        </w:rPr>
        <w:t xml:space="preserve"> </w:t>
      </w:r>
      <w:r>
        <w:rPr>
          <w:i/>
          <w:color w:val="202B55"/>
          <w:w w:val="95"/>
        </w:rPr>
        <w:t>sexual</w:t>
      </w:r>
      <w:r>
        <w:rPr>
          <w:i/>
          <w:color w:val="202B55"/>
          <w:spacing w:val="-2"/>
          <w:w w:val="95"/>
        </w:rPr>
        <w:t xml:space="preserve"> </w:t>
      </w:r>
      <w:r>
        <w:rPr>
          <w:i/>
          <w:color w:val="202B55"/>
          <w:w w:val="95"/>
        </w:rPr>
        <w:t>orientation,</w:t>
      </w:r>
      <w:r>
        <w:rPr>
          <w:i/>
          <w:color w:val="202B55"/>
          <w:spacing w:val="-60"/>
          <w:w w:val="95"/>
        </w:rPr>
        <w:t xml:space="preserve"> </w:t>
      </w:r>
      <w:r>
        <w:rPr>
          <w:i/>
          <w:color w:val="202B55"/>
        </w:rPr>
        <w:t>gender</w:t>
      </w:r>
      <w:r>
        <w:rPr>
          <w:i/>
          <w:color w:val="202B55"/>
          <w:spacing w:val="-15"/>
        </w:rPr>
        <w:t xml:space="preserve"> </w:t>
      </w:r>
      <w:r>
        <w:rPr>
          <w:i/>
          <w:color w:val="202B55"/>
        </w:rPr>
        <w:t>identity,</w:t>
      </w:r>
      <w:r>
        <w:rPr>
          <w:i/>
          <w:color w:val="202B55"/>
          <w:spacing w:val="-15"/>
        </w:rPr>
        <w:t xml:space="preserve"> </w:t>
      </w:r>
      <w:r>
        <w:rPr>
          <w:i/>
          <w:color w:val="202B55"/>
        </w:rPr>
        <w:t>national</w:t>
      </w:r>
      <w:r>
        <w:rPr>
          <w:i/>
          <w:color w:val="202B55"/>
          <w:spacing w:val="-15"/>
        </w:rPr>
        <w:t xml:space="preserve"> </w:t>
      </w:r>
      <w:r>
        <w:rPr>
          <w:i/>
          <w:color w:val="202B55"/>
        </w:rPr>
        <w:t>origin,</w:t>
      </w:r>
      <w:r>
        <w:rPr>
          <w:i/>
          <w:color w:val="202B55"/>
          <w:spacing w:val="-14"/>
        </w:rPr>
        <w:t xml:space="preserve"> </w:t>
      </w:r>
      <w:r>
        <w:rPr>
          <w:i/>
          <w:color w:val="202B55"/>
        </w:rPr>
        <w:t>disability,</w:t>
      </w:r>
      <w:r>
        <w:rPr>
          <w:i/>
          <w:color w:val="202B55"/>
          <w:spacing w:val="-15"/>
        </w:rPr>
        <w:t xml:space="preserve"> </w:t>
      </w:r>
      <w:r>
        <w:rPr>
          <w:i/>
          <w:color w:val="202B55"/>
        </w:rPr>
        <w:t>or</w:t>
      </w:r>
      <w:r>
        <w:rPr>
          <w:i/>
          <w:color w:val="202B55"/>
          <w:spacing w:val="-15"/>
        </w:rPr>
        <w:t xml:space="preserve"> </w:t>
      </w:r>
      <w:r>
        <w:rPr>
          <w:i/>
          <w:color w:val="202B55"/>
        </w:rPr>
        <w:t>status</w:t>
      </w:r>
      <w:r>
        <w:rPr>
          <w:i/>
          <w:color w:val="202B55"/>
          <w:spacing w:val="-14"/>
        </w:rPr>
        <w:t xml:space="preserve"> </w:t>
      </w:r>
      <w:r>
        <w:rPr>
          <w:i/>
          <w:color w:val="202B55"/>
        </w:rPr>
        <w:t>as</w:t>
      </w:r>
      <w:r>
        <w:rPr>
          <w:i/>
          <w:color w:val="202B55"/>
          <w:spacing w:val="-15"/>
        </w:rPr>
        <w:t xml:space="preserve"> </w:t>
      </w:r>
      <w:r>
        <w:rPr>
          <w:i/>
          <w:color w:val="202B55"/>
        </w:rPr>
        <w:t>a</w:t>
      </w:r>
      <w:r>
        <w:rPr>
          <w:i/>
          <w:color w:val="202B55"/>
          <w:spacing w:val="-15"/>
        </w:rPr>
        <w:t xml:space="preserve"> </w:t>
      </w:r>
      <w:r>
        <w:rPr>
          <w:i/>
          <w:color w:val="202B55"/>
        </w:rPr>
        <w:t>protected</w:t>
      </w:r>
      <w:r>
        <w:rPr>
          <w:i/>
          <w:color w:val="202B55"/>
          <w:spacing w:val="-14"/>
        </w:rPr>
        <w:t xml:space="preserve"> </w:t>
      </w:r>
      <w:r>
        <w:rPr>
          <w:i/>
          <w:color w:val="202B55"/>
        </w:rPr>
        <w:t>veteran</w:t>
      </w:r>
      <w:r>
        <w:rPr>
          <w:rFonts w:ascii="Calibri"/>
          <w:i/>
          <w:color w:val="202B55"/>
        </w:rPr>
        <w:t>.</w:t>
      </w:r>
    </w:p>
    <w:sectPr w:rsidR="007F7057">
      <w:headerReference w:type="default" r:id="rId9"/>
      <w:footerReference w:type="default" r:id="rId10"/>
      <w:pgSz w:w="12240" w:h="15840"/>
      <w:pgMar w:top="1560" w:right="1080" w:bottom="1420" w:left="620" w:header="76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44F83" w14:textId="77777777" w:rsidR="00144809" w:rsidRDefault="000D2517">
      <w:r>
        <w:separator/>
      </w:r>
    </w:p>
  </w:endnote>
  <w:endnote w:type="continuationSeparator" w:id="0">
    <w:p w14:paraId="54EFC468" w14:textId="77777777" w:rsidR="00144809" w:rsidRDefault="000D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venir LT Std 35 Light">
    <w:altName w:val="Century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D2768" w14:textId="77777777" w:rsidR="007F7057" w:rsidRDefault="000D25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8720" behindDoc="1" locked="0" layoutInCell="1" allowOverlap="1" wp14:anchorId="639BD9E9" wp14:editId="6D03AB04">
              <wp:simplePos x="0" y="0"/>
              <wp:positionH relativeFrom="page">
                <wp:posOffset>0</wp:posOffset>
              </wp:positionH>
              <wp:positionV relativeFrom="page">
                <wp:posOffset>9098280</wp:posOffset>
              </wp:positionV>
              <wp:extent cx="7772400" cy="960120"/>
              <wp:effectExtent l="0" t="0" r="0" b="0"/>
              <wp:wrapNone/>
              <wp:docPr id="4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960120"/>
                      </a:xfrm>
                      <a:prstGeom prst="rect">
                        <a:avLst/>
                      </a:prstGeom>
                      <a:solidFill>
                        <a:srgbClr val="BCBDDC">
                          <a:alpha val="50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5E06CF" id="docshape5" o:spid="_x0000_s1026" style="position:absolute;margin-left:0;margin-top:716.4pt;width:612pt;height:75.6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VBmjAIAABoFAAAOAAAAZHJzL2Uyb0RvYy54bWysVFFv2yAQfp+0/4B4T21HThNbdaomWaZJ&#10;3Vap2w8ggGM0DAxInG7qf98BSZpuL9O0PDgcd3zcd/cdN7eHXqI9t05o1eDiKseIK6qZUNsGf/2y&#10;Hs0wcp4oRqRWvMFP3OHb+ds3N4Op+Vh3WjJuEYAoVw+mwZ33ps4yRzveE3elDVfgbLXtiQfTbjNm&#10;yQDovczGeX6dDdoyYzXlzsHuKjnxPOK3Laf+c9s67pFsMOTm49fG7yZ8s/kNqbeWmE7QYxrkH7Lo&#10;iVBw6RlqRTxBOyv+gOoFtdrp1l9R3We6bQXlkQOwKfLf2Dx2xPDIBYrjzLlM7v/B0k/7B4sEa3CJ&#10;kSI9tIhp6sLFk1CcwbgaYh7Ngw30nLnX9JtDSi87orb8zlo9dJwwSKkI8dmrA8FwcBRtho+aATbZ&#10;eR3rdGhtHwChAugQ2/F0bgc/eERhczqdjsscukbBV13nxTj2KyP16bSxzr/nukdh0WAL7Y7oZH/v&#10;fMiG1KeQmL2Wgq2FlNGw281SWrQnII3FcrFaLdNZaTqSdic5/CIrYJ7CI6a7xJEqoCkdcNOVaQdY&#10;QBLBF/hELfysCiC0GFej9fVsOirX5WRUTfPZKC+qBRAsq3K1fg5ZFGXdCca4uheKn3RZlH/X9+OE&#10;JEVFZaIBCjgZTyLBV9kfaSW+ge4L4UuSvfAwplL0DZ6dg0gdOv9OMaBNak+ETOvsdfqxZFCD03+s&#10;StRJkEaS2EazJ5CJ1dBFaDg8KLDotP2B0QDD2WD3fUcsx0h+UCC1qijLMM3RKCdTEAayl57NpYco&#10;ClAN9hil5dKnF2BnrNh2cFMRC6P0HcizFVE5QbopK8g7GDCAkcHxsQgTfmnHqJcnbf4LAAD//wMA&#10;UEsDBBQABgAIAAAAIQARRg4R3wAAAAsBAAAPAAAAZHJzL2Rvd25yZXYueG1sTE9BTsMwELwj8Qdr&#10;kbhRh1CqKI1TRZU4cABEQFTc3HibBOx1FLtt4PVsT/Q2OzOanSlWk7PigGPoPSm4nSUgkBpvemoV&#10;vL893GQgQtRktPWECn4wwKq8vCh0bvyRXvFQx1ZwCIVcK+hiHHIpQ9Oh02HmByTWdn50OvI5ttKM&#10;+sjhzso0SRbS6Z74Q6cHXHfYfNd7pyAbqsWLravPrAkfz+v6d/P49bRR6vpqqpYgIk7x3wyn+lwd&#10;Su609XsyQVgFPCQyO79LecFJT9M5c1tG9xkjWRbyfEP5BwAA//8DAFBLAQItABQABgAIAAAAIQC2&#10;gziS/gAAAOEBAAATAAAAAAAAAAAAAAAAAAAAAABbQ29udGVudF9UeXBlc10ueG1sUEsBAi0AFAAG&#10;AAgAAAAhADj9If/WAAAAlAEAAAsAAAAAAAAAAAAAAAAALwEAAF9yZWxzLy5yZWxzUEsBAi0AFAAG&#10;AAgAAAAhADH1UGaMAgAAGgUAAA4AAAAAAAAAAAAAAAAALgIAAGRycy9lMm9Eb2MueG1sUEsBAi0A&#10;FAAGAAgAAAAhABFGDhHfAAAACwEAAA8AAAAAAAAAAAAAAAAA5gQAAGRycy9kb3ducmV2LnhtbFBL&#10;BQYAAAAABAAEAPMAAADyBQAAAAA=&#10;" fillcolor="#bcbddc" stroked="f">
              <v:fill opacity="32896f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9232" behindDoc="1" locked="0" layoutInCell="1" allowOverlap="1" wp14:anchorId="40C49D75" wp14:editId="51D965A6">
              <wp:simplePos x="0" y="0"/>
              <wp:positionH relativeFrom="page">
                <wp:posOffset>444500</wp:posOffset>
              </wp:positionH>
              <wp:positionV relativeFrom="page">
                <wp:posOffset>9368790</wp:posOffset>
              </wp:positionV>
              <wp:extent cx="1336675" cy="387350"/>
              <wp:effectExtent l="0" t="0" r="0" b="0"/>
              <wp:wrapNone/>
              <wp:docPr id="3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67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2944E8" w14:textId="77777777" w:rsidR="007F7057" w:rsidRDefault="000D2517">
                          <w:pPr>
                            <w:pStyle w:val="BodyText"/>
                            <w:spacing w:line="271" w:lineRule="auto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272D51"/>
                              <w:w w:val="90"/>
                            </w:rPr>
                            <w:t>646</w:t>
                          </w:r>
                          <w:r>
                            <w:rPr>
                              <w:rFonts w:ascii="Arial"/>
                              <w:color w:val="272D51"/>
                              <w:spacing w:val="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72D51"/>
                              <w:w w:val="90"/>
                            </w:rPr>
                            <w:t>Malcolm</w:t>
                          </w:r>
                          <w:r>
                            <w:rPr>
                              <w:rFonts w:ascii="Arial"/>
                              <w:color w:val="272D51"/>
                              <w:spacing w:val="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72D51"/>
                              <w:w w:val="90"/>
                            </w:rPr>
                            <w:t>X</w:t>
                          </w:r>
                          <w:r>
                            <w:rPr>
                              <w:rFonts w:ascii="Arial"/>
                              <w:color w:val="272D51"/>
                              <w:spacing w:val="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72D51"/>
                              <w:w w:val="90"/>
                            </w:rPr>
                            <w:t>Blvd.</w:t>
                          </w:r>
                          <w:r>
                            <w:rPr>
                              <w:rFonts w:ascii="Arial"/>
                              <w:color w:val="272D51"/>
                              <w:spacing w:val="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72D51"/>
                              <w:w w:val="90"/>
                            </w:rPr>
                            <w:t>New</w:t>
                          </w:r>
                          <w:r>
                            <w:rPr>
                              <w:rFonts w:ascii="Arial"/>
                              <w:color w:val="272D51"/>
                              <w:spacing w:val="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72D51"/>
                              <w:w w:val="90"/>
                            </w:rPr>
                            <w:t>York,</w:t>
                          </w:r>
                          <w:r>
                            <w:rPr>
                              <w:rFonts w:ascii="Arial"/>
                              <w:color w:val="272D51"/>
                              <w:spacing w:val="10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72D51"/>
                              <w:w w:val="90"/>
                            </w:rPr>
                            <w:t>NY</w:t>
                          </w:r>
                          <w:r>
                            <w:rPr>
                              <w:rFonts w:ascii="Arial"/>
                              <w:color w:val="272D51"/>
                              <w:spacing w:val="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72D51"/>
                              <w:w w:val="90"/>
                            </w:rPr>
                            <w:t>10037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49D75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6" type="#_x0000_t202" style="position:absolute;margin-left:35pt;margin-top:737.7pt;width:105.25pt;height:30.5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J6o1wEAAJEDAAAOAAAAZHJzL2Uyb0RvYy54bWysU9tu2zAMfR+wfxD0vjhp0LQw4hRdiw4D&#10;ugvQ9QNoWbKN2aJGKbGzrx8lx+nWvQ17ESiJOjznkNrejH0nDpp8i7aQq8VSCm0VVq2tC/n87eHd&#10;tRQ+gK2gQ6sLedRe3uzevtkOLtcX2GBXaRIMYn0+uEI2Ibg8y7xqdA9+gU5bvjRIPQTeUp1VBAOj&#10;9112sVxusgGpcoRKe8+n99Ol3CV8Y7QKX4zxOoiukMwtpJXSWsY1220hrwlc06oTDfgHFj20loue&#10;oe4hgNhT+xdU3ypCjyYsFPYZGtMqnTSwmtXylZqnBpxOWtgc7842+f8Hqz4fntxXEmF8jyM3MInw&#10;7hHVdy8s3jVga31LhEOjoeLCq2hZNjifn55Gq33uI0g5fMKKmwz7gAloNNRHV1inYHRuwPFsuh6D&#10;ULHker3ZXF1KofhufX21vkxdySCfXzvy4YPGXsSgkMRNTehwePQhsoF8TonFLD60XZca29k/Djgx&#10;niT2kfBEPYzlyNlRRYnVkXUQTnPCc81Bg/RTioFnpJD+xx5IS9F9tOxFHKg5oDko5wCs4qeFDFJM&#10;4V2YBm/vqK0bRp7ctnjLfpk2SXlhceLJfU8KTzMaB+v3fcp6+Um7XwAAAP//AwBQSwMEFAAGAAgA&#10;AAAhAHvu+xLhAAAADAEAAA8AAABkcnMvZG93bnJldi54bWxMj8FOwzAQRO9I/IO1SNyoTUnSEuJU&#10;FYITEiINB45O7CZW43WI3Tb8PcupHHd2NPOm2MxuYCczBetRwv1CADPYem2xk/BZv96tgYWoUKvB&#10;o5HwYwJsyuurQuXan7Eyp13sGIVgyJWEPsYx5zy0vXEqLPxokH57PzkV6Zw6rid1pnA38KUQGXfK&#10;IjX0ajTPvWkPu6OTsP3C6sV+vzcf1b6ydf0o8C07SHl7M2+fgEUzx4sZ/vAJHUpiavwRdWCDhJWg&#10;KZH0ZJUmwMixXIsUWENS+pAlwMuC/x9R/gIAAP//AwBQSwECLQAUAAYACAAAACEAtoM4kv4AAADh&#10;AQAAEwAAAAAAAAAAAAAAAAAAAAAAW0NvbnRlbnRfVHlwZXNdLnhtbFBLAQItABQABgAIAAAAIQA4&#10;/SH/1gAAAJQBAAALAAAAAAAAAAAAAAAAAC8BAABfcmVscy8ucmVsc1BLAQItABQABgAIAAAAIQD/&#10;4J6o1wEAAJEDAAAOAAAAAAAAAAAAAAAAAC4CAABkcnMvZTJvRG9jLnhtbFBLAQItABQABgAIAAAA&#10;IQB77vsS4QAAAAwBAAAPAAAAAAAAAAAAAAAAADEEAABkcnMvZG93bnJldi54bWxQSwUGAAAAAAQA&#10;BADzAAAAPwUAAAAA&#10;" filled="f" stroked="f">
              <v:textbox inset="0,0,0,0">
                <w:txbxContent>
                  <w:p w14:paraId="6A2944E8" w14:textId="77777777" w:rsidR="007F7057" w:rsidRDefault="000D2517">
                    <w:pPr>
                      <w:pStyle w:val="BodyText"/>
                      <w:spacing w:line="271" w:lineRule="auto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272D51"/>
                        <w:w w:val="90"/>
                      </w:rPr>
                      <w:t>646</w:t>
                    </w:r>
                    <w:r>
                      <w:rPr>
                        <w:rFonts w:ascii="Arial"/>
                        <w:color w:val="272D51"/>
                        <w:spacing w:val="4"/>
                        <w:w w:val="90"/>
                      </w:rPr>
                      <w:t xml:space="preserve"> </w:t>
                    </w:r>
                    <w:r>
                      <w:rPr>
                        <w:rFonts w:ascii="Arial"/>
                        <w:color w:val="272D51"/>
                        <w:w w:val="90"/>
                      </w:rPr>
                      <w:t>Malcolm</w:t>
                    </w:r>
                    <w:r>
                      <w:rPr>
                        <w:rFonts w:ascii="Arial"/>
                        <w:color w:val="272D51"/>
                        <w:spacing w:val="4"/>
                        <w:w w:val="90"/>
                      </w:rPr>
                      <w:t xml:space="preserve"> </w:t>
                    </w:r>
                    <w:r>
                      <w:rPr>
                        <w:rFonts w:ascii="Arial"/>
                        <w:color w:val="272D51"/>
                        <w:w w:val="90"/>
                      </w:rPr>
                      <w:t>X</w:t>
                    </w:r>
                    <w:r>
                      <w:rPr>
                        <w:rFonts w:ascii="Arial"/>
                        <w:color w:val="272D51"/>
                        <w:spacing w:val="4"/>
                        <w:w w:val="90"/>
                      </w:rPr>
                      <w:t xml:space="preserve"> </w:t>
                    </w:r>
                    <w:r>
                      <w:rPr>
                        <w:rFonts w:ascii="Arial"/>
                        <w:color w:val="272D51"/>
                        <w:w w:val="90"/>
                      </w:rPr>
                      <w:t>Blvd.</w:t>
                    </w:r>
                    <w:r>
                      <w:rPr>
                        <w:rFonts w:ascii="Arial"/>
                        <w:color w:val="272D51"/>
                        <w:spacing w:val="1"/>
                        <w:w w:val="90"/>
                      </w:rPr>
                      <w:t xml:space="preserve"> </w:t>
                    </w:r>
                    <w:r>
                      <w:rPr>
                        <w:rFonts w:ascii="Arial"/>
                        <w:color w:val="272D51"/>
                        <w:w w:val="90"/>
                      </w:rPr>
                      <w:t>New</w:t>
                    </w:r>
                    <w:r>
                      <w:rPr>
                        <w:rFonts w:ascii="Arial"/>
                        <w:color w:val="272D51"/>
                        <w:spacing w:val="9"/>
                        <w:w w:val="90"/>
                      </w:rPr>
                      <w:t xml:space="preserve"> </w:t>
                    </w:r>
                    <w:r>
                      <w:rPr>
                        <w:rFonts w:ascii="Arial"/>
                        <w:color w:val="272D51"/>
                        <w:w w:val="90"/>
                      </w:rPr>
                      <w:t>York,</w:t>
                    </w:r>
                    <w:r>
                      <w:rPr>
                        <w:rFonts w:ascii="Arial"/>
                        <w:color w:val="272D51"/>
                        <w:spacing w:val="10"/>
                        <w:w w:val="90"/>
                      </w:rPr>
                      <w:t xml:space="preserve"> </w:t>
                    </w:r>
                    <w:r>
                      <w:rPr>
                        <w:rFonts w:ascii="Arial"/>
                        <w:color w:val="272D51"/>
                        <w:w w:val="90"/>
                      </w:rPr>
                      <w:t>NY</w:t>
                    </w:r>
                    <w:r>
                      <w:rPr>
                        <w:rFonts w:ascii="Arial"/>
                        <w:color w:val="272D51"/>
                        <w:spacing w:val="9"/>
                        <w:w w:val="90"/>
                      </w:rPr>
                      <w:t xml:space="preserve"> </w:t>
                    </w:r>
                    <w:r>
                      <w:rPr>
                        <w:rFonts w:ascii="Arial"/>
                        <w:color w:val="272D51"/>
                        <w:w w:val="90"/>
                      </w:rPr>
                      <w:t>10037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9744" behindDoc="1" locked="0" layoutInCell="1" allowOverlap="1" wp14:anchorId="1C1D6A79" wp14:editId="2F8A5D47">
              <wp:simplePos x="0" y="0"/>
              <wp:positionH relativeFrom="page">
                <wp:posOffset>6029325</wp:posOffset>
              </wp:positionH>
              <wp:positionV relativeFrom="page">
                <wp:posOffset>9368790</wp:posOffset>
              </wp:positionV>
              <wp:extent cx="1299210" cy="387985"/>
              <wp:effectExtent l="0" t="0" r="0" b="0"/>
              <wp:wrapNone/>
              <wp:docPr id="2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921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ED1896" w14:textId="77777777" w:rsidR="007F7057" w:rsidRDefault="000D2517">
                          <w:pPr>
                            <w:pStyle w:val="BodyText"/>
                            <w:spacing w:line="273" w:lineRule="exact"/>
                            <w:ind w:right="18"/>
                            <w:jc w:val="right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272D51"/>
                              <w:w w:val="95"/>
                            </w:rPr>
                            <w:t>(212)</w:t>
                          </w:r>
                          <w:r>
                            <w:rPr>
                              <w:rFonts w:ascii="Arial"/>
                              <w:color w:val="272D51"/>
                              <w:spacing w:val="4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72D51"/>
                              <w:w w:val="95"/>
                            </w:rPr>
                            <w:t>674-3500</w:t>
                          </w:r>
                        </w:p>
                        <w:p w14:paraId="2BD4F81A" w14:textId="77777777" w:rsidR="007F7057" w:rsidRDefault="000D2517">
                          <w:pPr>
                            <w:spacing w:before="17"/>
                            <w:ind w:right="18"/>
                            <w:jc w:val="right"/>
                            <w:rPr>
                              <w:rFonts w:asci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EB6797"/>
                              <w:w w:val="85"/>
                              <w:sz w:val="26"/>
                            </w:rPr>
                            <w:t>missionsociety.org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1D6A79" id="docshape7" o:spid="_x0000_s1027" type="#_x0000_t202" style="position:absolute;margin-left:474.75pt;margin-top:737.7pt;width:102.3pt;height:30.55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11Z2AEAAJgDAAAOAAAAZHJzL2Uyb0RvYy54bWysU9uO0zAQfUfiHyy/07RFQBs1XS27WoS0&#10;XKRlP8BxnMYi8ZgZt0n5esZO0gX2DfFijT32mXPOjHdXQ9eKk0Gy4Aq5WiylME5DZd2hkI/f7l5t&#10;pKCgXKVacKaQZ0Pyav/yxa73uVlDA21lUDCIo7z3hWxC8HmWkW5Mp2gB3jhO1oCdCrzFQ1ah6hm9&#10;a7P1cvk26wErj6ANEZ/ejkm5T/h1bXT4UtdkgmgLydxCWjGtZVyz/U7lB1S+sXqiof6BRaes46IX&#10;qFsVlDiifQbVWY1AUIeFhi6DurbaJA2sZrX8S81Do7xJWtgc8heb6P/B6s+nB/8VRRjew8ANTCLI&#10;34P+TsLBTaPcwVwjQt8YVXHhVbQs6z3l09NoNeUUQcr+E1TcZHUMkICGGrvoCusUjM4NOF9MN0MQ&#10;OpZcb7frFac0515v3m03b1IJlc+vPVL4YKATMSgkclMTujrdU4hsVD5ficUc3Nm2TY1t3R8HfDGe&#10;JPaR8Eg9DOUgbDVJi2JKqM4sB2EcFx5vDhrAn1L0PCqFpB9HhUaK9qNjS+JczQHOQTkHyml+Wsgg&#10;xRjehHH+jh7toWHk0XQH12xbbZOiJxYTXW5/EjqNapyv3/fp1tOH2v8CAAD//wMAUEsDBBQABgAI&#10;AAAAIQDpjVCF4gAAAA4BAAAPAAAAZHJzL2Rvd25yZXYueG1sTI/BToQwEIbvJr5DMybe3IICClI2&#10;G6MnE7MsHjwW2oVm6RRpdxff3tmT3mbyf/nnm3K92JGd9OyNQwHxKgKmsXPKYC/gs3m7ewLmg0Ql&#10;R4dawI/2sK6ur0pZKHfGWp92oWdUgr6QAoYQpoJz3w3aSr9yk0bK9m62MtA691zN8kzlduT3UZRx&#10;Kw3ShUFO+mXQ3WF3tAI2X1i/mu+Pdlvva9M0eYTv2UGI25tl8wws6CX8wXDRJ3WoyKl1R1SejQLy&#10;JE8JpSB5TBNgFyROkxhYS1P6kKXAq5L/f6P6BQAA//8DAFBLAQItABQABgAIAAAAIQC2gziS/gAA&#10;AOEBAAATAAAAAAAAAAAAAAAAAAAAAABbQ29udGVudF9UeXBlc10ueG1sUEsBAi0AFAAGAAgAAAAh&#10;ADj9If/WAAAAlAEAAAsAAAAAAAAAAAAAAAAALwEAAF9yZWxzLy5yZWxzUEsBAi0AFAAGAAgAAAAh&#10;APNrXVnYAQAAmAMAAA4AAAAAAAAAAAAAAAAALgIAAGRycy9lMm9Eb2MueG1sUEsBAi0AFAAGAAgA&#10;AAAhAOmNUIXiAAAADgEAAA8AAAAAAAAAAAAAAAAAMgQAAGRycy9kb3ducmV2LnhtbFBLBQYAAAAA&#10;BAAEAPMAAABBBQAAAAA=&#10;" filled="f" stroked="f">
              <v:textbox inset="0,0,0,0">
                <w:txbxContent>
                  <w:p w14:paraId="1DED1896" w14:textId="77777777" w:rsidR="007F7057" w:rsidRDefault="000D2517">
                    <w:pPr>
                      <w:pStyle w:val="BodyText"/>
                      <w:spacing w:line="273" w:lineRule="exact"/>
                      <w:ind w:right="18"/>
                      <w:jc w:val="right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272D51"/>
                        <w:w w:val="95"/>
                      </w:rPr>
                      <w:t>(212)</w:t>
                    </w:r>
                    <w:r>
                      <w:rPr>
                        <w:rFonts w:ascii="Arial"/>
                        <w:color w:val="272D51"/>
                        <w:spacing w:val="41"/>
                        <w:w w:val="95"/>
                      </w:rPr>
                      <w:t xml:space="preserve"> </w:t>
                    </w:r>
                    <w:r>
                      <w:rPr>
                        <w:rFonts w:ascii="Arial"/>
                        <w:color w:val="272D51"/>
                        <w:w w:val="95"/>
                      </w:rPr>
                      <w:t>674-3500</w:t>
                    </w:r>
                  </w:p>
                  <w:p w14:paraId="2BD4F81A" w14:textId="77777777" w:rsidR="007F7057" w:rsidRDefault="000D2517">
                    <w:pPr>
                      <w:spacing w:before="17"/>
                      <w:ind w:right="18"/>
                      <w:jc w:val="righ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EB6797"/>
                        <w:w w:val="85"/>
                        <w:sz w:val="26"/>
                      </w:rPr>
                      <w:t>missionsociety.org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CA0B3" w14:textId="77777777" w:rsidR="00144809" w:rsidRDefault="000D2517">
      <w:r>
        <w:separator/>
      </w:r>
    </w:p>
  </w:footnote>
  <w:footnote w:type="continuationSeparator" w:id="0">
    <w:p w14:paraId="13A098DD" w14:textId="77777777" w:rsidR="00144809" w:rsidRDefault="000D2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B3289" w14:textId="77777777" w:rsidR="007F7057" w:rsidRDefault="000D25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17696" behindDoc="1" locked="0" layoutInCell="1" allowOverlap="1" wp14:anchorId="595064D1" wp14:editId="7C388588">
              <wp:simplePos x="0" y="0"/>
              <wp:positionH relativeFrom="page">
                <wp:posOffset>457200</wp:posOffset>
              </wp:positionH>
              <wp:positionV relativeFrom="page">
                <wp:posOffset>482600</wp:posOffset>
              </wp:positionV>
              <wp:extent cx="395605" cy="363855"/>
              <wp:effectExtent l="0" t="0" r="0" b="0"/>
              <wp:wrapNone/>
              <wp:docPr id="5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605" cy="363855"/>
                        <a:chOff x="720" y="760"/>
                        <a:chExt cx="623" cy="573"/>
                      </a:xfrm>
                    </wpg:grpSpPr>
                    <pic:pic xmlns:pic="http://schemas.openxmlformats.org/drawingml/2006/picture">
                      <pic:nvPicPr>
                        <pic:cNvPr id="6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0" y="760"/>
                          <a:ext cx="623" cy="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0" y="1060"/>
                          <a:ext cx="539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docshap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9" y="1210"/>
                          <a:ext cx="243" cy="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BD4ADD" id="docshapegroup1" o:spid="_x0000_s1026" style="position:absolute;margin-left:36pt;margin-top:38pt;width:31.15pt;height:28.65pt;z-index:-15798784;mso-position-horizontal-relative:page;mso-position-vertical-relative:page" coordorigin="720,760" coordsize="623,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knp8AMAAL8SAAAOAAAAZHJzL2Uyb0RvYy54bWzsWGuPqzYQ/V6p/wHx&#10;neURHgFtcrUbklWlbbvq4wc4xoB1ASPb2eyq6n/vjIE8r7TVvVKlXiVSkPFjmDnnzGBz/+mtbaxX&#10;JhUX3cL27zzbYh0VBe+qhf3nHxtnbltKk64gjejYwn5nyv60/PGH+32fsUDUoimYtMBIp7J9v7Br&#10;rfvMdRWtWUvUnehZB4OlkC3RcCsrt5BkD9bbxg08L3b3Qha9FJQpBb35MGgvjf2yZFT/WpaKaatZ&#10;2OCbNldprlu8ust7klWS9DWnoxvkK7xoCe/goQdTOdHE2kl+ZarlVAolSn1HReuKsuSUmRggGt+7&#10;iOZJil1vYqmyfdUfYAJoL3D6arP0l9cXafFiYUe21ZEWKCoEVTXpWYVP9xGhfV9lMPFJ9r/3L3II&#10;E5rPgn5WMOxejuN9NUy2tvufRQFWyU4Lg9BbKVs0AbFbb4aI9wMR7E1bFDpnaRR74BCFoVk8m0fR&#10;QBStgU1clQRAJgwm8Ughrdfj2jiYDQujZIarXJINjzRujm4t73tOM/iPmELrCtOPtQer9E4yezTS&#10;/isbLZGfd70D9PdE8y1vuH43UgZ00Knu9YVTRBlvjvTEl/QEGNw0Z1hBMCLDitWJVU26ij2oHnIA&#10;MhOWT11Sin3NSKGwGxE6t2Juz7zYNrzf8KZB2rA9xgtpdCHDL0A2SDwXdNeyTg85K1kDoYtO1bxX&#10;tiUz1m4ZSFD+VPhGI6CDZ6XxcagIk0d/BfMHz0uDR2cVeSsn9JK185CGiZN46yT0wrm/8ld/42o/&#10;zHaKAQykyXs++gq9V95+MWnG8jKko0lr65WY4jFoCRwymppcBHkhJOirkvQ3ABvmQVtLpmmNzRKQ&#10;G/th8mHAwHxEFjlQkF0fJsyV9BEiTJqD8Gee0cZB+CALqfQTE62FDcAZvDQ4k1eAeYhrmoIedwLZ&#10;NnE03VkH2Bx6pvBPGUq9dD1fz0MnDOI1MJTnzsNmFTrxxk+ifJavVrk/MVTzomAdPubbCTJ4i4YX&#10;k0aVrLarRg7EbcxvrATqOM1FoRzdmEhFY4joILrUD0LvMUidTTxPnHATRk6aeHPH89PHNPbCNMw3&#10;5yE98459e0jWfmGnURAZlk6cRpGdxOaZ33VsJGu5hvdqw9uFPT9MIhmm/borDLWa8GZon0CB7h+h&#10;ALonoo1cUaBjvQC9/v+KaHJZRM0b4rz8fQdFNDCymZg71fOtiI77B9g34P7B96YNBOY8VtFolg7b&#10;Bz+6VdFbFb1V0eutKBzpzk8K4Xe5FZ3dqugHZzfY8A1VNPDHY9hURYNwPIT5wa2K3qrof1FFzfEe&#10;vpKY3ev4RQc/w5zeQ/v0u9PyHwA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DBAoAAAAAAAAAIQDIMjei4wMAAOMDAAAUAAAAZHJzL21lZGlhL2ltYWdlMy5wbmeJUE5HDQoa&#10;CgAAAA1JSERSAAAANAAAABoIBgAAAPjef60AAAFTUExURf////7///7+/vz8/fz7/fj4+/f3+/Tv&#10;9PPz+PLy+PLx9/Lu9PLu8/Lt8+7p8Ovm7+vl7ufn8ebh7ePi7+Pf7OLg7eLf7eLe697c7NnY69nY&#10;6tnX6tXW6tHS587P5srM5Mq3zsjK48ayysTG4cPF4MOuyMKyzcKxzMKxy8KvysKvycHC38GyzsDC&#10;37+10b+z0L+yz7+yzr+xzb+ryL+qx7+qxr+pxb+oxL600L6yzr6xzb6wzb6vzL6vy76uy76uyr6t&#10;yr6syb6syL6ryL6rx76qxr6pxr6pxb6oxL2/3b2+3L293L2827282r272b262L2517241r231b23&#10;1L221L2207220r210r200r200b2z0L2zz72yz72xzr2xzb2wzL2vzL2uy7y+3by+3Ly93Ly927y8&#10;27y82ry72ry72by62Ly517y41ry31by31Ly10wAAAPdW9nEAAAAGYktHRAD/AP8A/6C9p5MAAAAJ&#10;cEhZcwAADsQAAA7EAZUrDhsAAAIkSURBVFiF3ZdJctUwEIa/flcJl6BYPcIZ4IxQCaECqTBYzooi&#10;FeZ5vEuzkKzhWY4tW35U8W/ktlut/twtuQz/mQTg4v5LVVUQQURQdU9E7IV4V3vP2dq5IKiAOB/t&#10;/EWiVWI7P9p4GxdD3CNJ7ODv8uiScI83ANt7t0Q2G5tYFiYKNACTvqJrYJKkghIY71IGIyJp1IsH&#10;rzQkF8NIMlGRHow4fx2DkX6lejDiai1SBHO4PbAV6rS9e9OF2nnlSWWWwWgSuxIMyOH2ICy7q/bo&#10;Uvsw/cpM3jMRjL8lUg4T28GUO7dvBCMHBNAeX2nsUa3NVoS5FgigfXilQweA+Ot6MJrxHWqzHMwo&#10;EEB78tq3314PgLjdJ8JMAgIwJ2/8Xp7XZt2c5W3WnWZDmgQE0D566/dUoJMJMPTaDGx7jcL42NNg&#10;ioAA2tN3quGrV+cA8BARjJ9eBlMMBGBO30en3wowSaxgDe2ZXRUDAZjHHzQkESdQ0Gbx/EowMBMI&#10;wDz5qN6I2y9KeFJlslUOVglMlME8mbNPafu5hPbdZrEWAQE0Z59DjiVtlj32Q15zYHyopTLnXxRG&#10;vjNu9MuuAOPD1VBz/lX9/wuMtJlbesZ3ZkzVgADM02+2UjMqUwPGh62p5tl3/ReV6VQdCMA8/6H9&#10;yuTGujAu8jpqXvyMfhJzo3245ADIaTUggKb5NQBlb9aGcSusq8b83oGyxhowbpX11Zg/ug8YgL+X&#10;AsEM9EEsMgAAAABJRU5ErkJgglBLAwQKAAAAAAAAACEAn4yvbQMNAAADDQAAFAAAAGRycy9tZWRp&#10;YS9pbWFnZTIucG5niVBORw0KGgoAAAANSUhEUgAAAHIAAAAgCAYAAADOmyyBAAAABmJLR0QA/wD/&#10;AP+gvaeTAAAACXBIWXMAAA7EAAAOxAGVKw4bAAAMo0lEQVRoge2bTawlx1XHf+dUdfe99409KFG2&#10;WRCJBZCgxAKJBSAyE4GDLMeAQCQKUmQSYMUqiQQL87FAyIASCSV8R3wli4BsxTJxsGVAQoqUBWLH&#10;giyyjAjOeOZ93dvdVYdFVXdX970znvG8NxMhzlPf7q6uz/Ov/zmnqvvB/8v/CRGAF37rM/ZWt+Fq&#10;fUTX9Rxvt+iqwR2t2RLYskUAQdDhMGH4i2YIgiGYCGg6m5Bz2NAUiEBONyl7kdKH5+M9FPkkn4q8&#10;gDjN1yndzIgxpsOMt//3VzGMIJbKKUBAY0BjT2UxJeW6e3UEdXTOAbAe+744ct9Eh/7YrF9jMRdA&#10;QE2TDm3QYioXLWJiRA2YRqJGoosgkSiw667SNDVrOuLuFG3PcN7jq5ooNd86DUNT8OLv/YVtzLP2&#10;K0LbEaJR1TXqHCeyTTCOwEjuxAQkGciUSWaKnU2bnC4yAFTkGe/LtALwnFdGReXzqMhBw4aRADUz&#10;3nr2Tdh+i253irMdK9fhnBJDpA8R3AYTh0lWtLQ4OirSuLvqyhyYZfND+9g0nKwrBETzNJEIGjEJ&#10;IBGRBBYxTSQ1wVkC2qGopfGceME5h1hHH3pQReuKVjzHneM9H3xGhonIT33yabl58yYhBDabDarK&#10;brej73tE5iAOQMlimqZ8khW9AEiKKZBHOl0X9RSMldzG+LsEMRdJgKUzmf0igqrinKOqKuq6pqoq&#10;RIQYIyEEDHCqY39Hxc/GyUMX7z1d17FrW1QddV0jQOh73vPBZ4Z5M5fnn03MbILSWBpkV9k4/SyD&#10;WJ5jHJ5PLB3PQBxNUQZuMaVnprNg6QBaLE3qgXyWi9tQZpxQKY/rW3zYId0t2N6A3Wv4sKXWpKQQ&#10;FcMTMyNFAio9jjZPlprc+0XXLVlqlUPdGvP23uf0mJk4Z2S0MFaadKck+68g8IgF2l1LcA42R5xF&#10;40YvuEfewg8++WtCzj2TD3z8abl1fIsYA5vNmqryM59UKmoyk7cBsbS0BRNHUEoSzphYgDYqcA7+&#10;XKkDezOqZlNJEczAOc9q1bBar6jrGs1MHPvOZApnx3cAJUMf8JVnvV6jKrRti4iMIMIdevnlZz9n&#10;b/ErQAgxMgQnJrJ3BJvM2WhiB/MEhDGSGJRVmt0UCpX3yAQSCDF7gNsxUpyO/nCEUAWRbFFihYri&#10;pMXFU2hv4bY3cLub1N0xR3Q4iyOLWlfTq2fnKgRhHc8W7Zf9NVSnMcjsWQr0Khl6pZgMx6S/SMQk&#10;HYMfFYlABIFV6/BuRes8Z1IT14/yzid+ZYbdHiMHefzjH5HjkxP60B9Gu+iwlIO8g4wzfkwoKiju&#10;Sy5O9cPi4XitMwuRJJEy+UznHIYRzVBVVquGZrVCRem6bhzMcgT7KQ9HnHOEEDk9PeX7fu4TsgQR&#10;7sJu/NOn/8quuA3tLvmLulkhqrRtSzDD+YpoNkasZcAw+rBs8W7HKJgi2MM+1Bc9nuq3GcJMiM/q&#10;Fno5yskBkRaJO3x/iu9OafpTOL2B2x1TxZa6FrxXYox0FogC6jUFUzkaTo5RsisTgoVsrfI4ZqYZ&#10;3hYDZkYP9ChRlOgcOA+idG1LXdc03kHo6XdbJATWtadpGr4RVjz2od+4I1Z3NeW+8rt/aZv1Bucd&#10;bddjGFXdoM7R9WFafhzwkSndZool+0ArW79dpCBg+Bmwssg7meai7DiZoBuAlIDQotZShTOq/pSm&#10;P6PqTtCzm0h7jrqAKimyFUtLG6cJRIO0VpQEpEvtuNrnCWs5CCw0K1B9+39w3qNVg1QVQZQ2GNs+&#10;0IfAlaMjur6H0NM4ZV1XVCpY29J2LW9/+g/fEKe7th0v/dHnTUUhpsV/pQ4vDkMIITA4iMHuj5Ft&#10;OaZR2ffmI02qaUvhAJtndeQlS9lGpAEEJx0qiRfDkgUQYrT+7BzZ3WITbrGJN1mH1zmy13Hecas7&#10;QvMyxnkHAn0M9KGjDwFfVyB2gI2SfKi1qBhOBC+KF1DRUR/brsN8TXAVLcLW4F0f/u17suv3lPn5&#10;3/+cPXp0haaqOT89I/aR9XpDDJGBkYhgOuzylPqcm9U77uxQnsGoZml7jJzPlD1GBhqAEUiRMBt+&#10;5ZyE863J7hZN9zpN9xrV7jU24ds45+iqtxEtrT2jpQBEnaLeoU4JeflgwhR1FKxUWoSImKEGDst+&#10;PYPpKnpRzvvISdfz7l/+g3vCpdDu3cvzn/m8XalWWNtjbU+lHq+OAcio+cjXAFVkDtYB85kUUSxR&#10;ZqazmjINIB1agxbPRxMOYEPUm7bKLPcxaINRUdcb+r6T9z3xvbOxfu1Tv2leIuumRkXykgUsRmII&#10;hL4jhkBdVTP3XF4D3GCLd47Ge7x6nEEIka4PdBGsqml9zWMf+eQ94zHImyr4pU//rV1dH+FNOD85&#10;Z9Uk02WSAAyaWDksO6qYmxpYsucD2QOijIIj9bzsoo5DYJYTQqLmfF06qxBVidpgUhGigBk1vVz/&#10;6cf2xvu1Zz9hKmmXyDtFVdGhKTO8dzOLugSyPXKJzW1H7ENipXM4X/GOp5950+CV8qYreeWP/97W&#10;UhF2HU4UGMCbHwg0/dTSbJmQlT0zseNadEiTBOSYXeZaOuBjZVG/jynebMXRidKpSz4qbwrYboez&#10;QK1CVan8yAd+6K508M9/+jvWeI/EDI6N+zE4IMV4qb/f/9FfvxDAbif3VfnLn/qCfdfRo7S7HYIS&#10;hTmQLlXfhMJPHvCDY5AwMGj5PAO5Zz4XSw+jWL4M9QE+78PuROhRWnWI6Li7c1RVSOjQGBCJhNjL&#10;jz31w/ejmgcu9z1L/vGzX7B1tYLeEFOcOlQcZhBiwKLgXNprLEPz4Xpcf5Fd2QzcoXvN1N0Z0IyR&#10;cbrfN9uCYHE+MQbTa7PId6p/sMvXnnz3/arngcltd3buVt7/q78gx8fHeOdZNQ1d13F+fo6IpF36&#10;kRzztyV7M6jQKbKPyVh0di2zMvtVHio89WNO3DmLEbFXv/Qfb6yA7xC5MLv98p8/Z5VLPjP0kcpV&#10;VN5jk92knPFD8vAC2ihYWEYMgFmz8LFFXRSsXJjt4dLiNF9HH730sWX5cZmTft/7xA9chIouVe6b&#10;kYO875eekpOTE5zzbDYb+r5ju91SVZ4RmQKoMuiZ9LcPYgnIFMmWYEoRIw3X5ZuWkX/zQIsFYMNG&#10;BFMduR3716/850Wp6dLkwhg5yAt/8kXb1CusC2CwalaEfjKvs0hVpt2f6T53a/RjADVDALjwY/P6&#10;chvztWhi5LL9Oy1fZqwnLVdEkPc+/s6LU9QFy4UDCfDiZ79ojx49ghdHu2uRA5veJWi2AHepcLNq&#10;dl+uRfe39/bz2fRmew/og/u0RT4Ddl2Lcx7nVa49/q7LUNl9y6UACfDKX79gXpXYBSTvzEysGMxa&#10;AWKhyPk7S8FweUOemaJL1ztFoMs3KGBBx9vSB+6zuWx/yr8LbdowqI+oqlp+9No7Llxf9ysX5iOX&#10;cv0Xn5Dj4xOcT2wsLNVBkYFBy/A1n2dF9+oZSx6McmWvvuJ+RkSZ9zMXXK1W+MoTQqDve/uXl79+&#10;+4E8JLk0Rg7y0t88Z9I6EME7jx8/gLLpPSY6Z2IRxBhCyF097OcGP1oweuEjxdye+RSmaDea7Znn&#10;MrAyjenS6mxdFEHk2vu/+5K0du9yaYwc5Cc//JSoKleuXGG1XrHdbTk7P8d5z2q1ovz25pCUn4zM&#10;pp0s8iyz7OVdsnuKdmdmt8ixtA6zkoK9+tJ/veH4H5RcOiMHeeXvvmxmRtv1CELdrHDq6PuI6rBD&#10;mSgmee92YE4/fYmzvwV3h4BlYpUr8Nj3kenV1ML3jqwtolo8gkPSTiqIIUS59hPfc8Haune5dEYO&#10;cv1Dj8vZ2Rmb9ZqrV69iMdK2LatVenMCZLM4gTDNf5lM5t5acsg7+LtyHVhmGyZGsdZk8cWeDLs9&#10;JSfLXoylJ58uYi++8O+XpLW7lwcGJMCTH/tZCWJEMbT2VE2Nb+piXzWzZWSkFuxjxpaZXZTFOrR8&#10;jszul89tkWYi057v+AW75iNi2oO2+WtxAxTvrthX/+2bD1KVe/LATGspz/3ZP9jRlUeofE3fBVQd&#10;DP8LMf5PhI5s6CUWPZ4zc3yXuQS79L3mWL5RKctMwc58ogztx2mXZ7IO+WWVkF44t21HVav8+ENa&#10;mjxQRg7y1Ed/RlSVLvScb89HH2Qjw8q1ZOHPFjsuoyleBCuTPT1QB3A74CdmTyBOjBTSl+KB9KVB&#10;PzIyhoquFSw29uor37hgbd2dPBQgAa7//HVxqqw3m2KW31myju9sR+ZxTJlE6VfT7QF/W2ZYtDNr&#10;u6iqbVvWmw1mEeec8RDkfwGC3GR73DRUbwAAAABJRU5ErkJgglBLAwQKAAAAAAAAACEACE6G0eMf&#10;AADjHwAAFAAAAGRycy9tZWRpYS9pbWFnZTEucG5niVBORw0KGgoAAAANSUhEUgAAAIIAAABACAYA&#10;AADWI69CAAAABmJLR0QA/wD/AP+gvaeTAAAACXBIWXMAAA7EAAAOxAGVKw4bAAAfg0lEQVR4nO2d&#10;768mSXXfP6equvu5986dmd3ZXe8uECAxkZGDQLzAdhwZRbKivMsroiSyX0VyhKM4WAYSwCQWYDCE&#10;GCNbSqRIkZGQ/4K8cRQhG0xiO44SW8Iy2A4EA+v9NbNz5977PE93V528qB9d3c9z78zs7LKbiBo9&#10;07+qu6pOnfM9P+p0X1FVvldevnLrDz+hxiiCBzyatmgAFFDWo/D42z8pr2Q/5dXECP/jn3xUUUWB&#10;sgVUdfqh/Mh//OgrSrSLysmffCJ2WeMES5ro4H3aD2i6RtkCHKAaxxlUufH2X/iuj+8VZ4Qvvvtj&#10;ejCMAHMGKFvoVl0kUgizn6ryo5/7xVeUKc7/7FMqYtMkBjQEQvBo8GgIoAFjzKWMMI4NICDELQIi&#10;aNo+8raff9nH+F1nhD/4p5/U0cAoymjiuaPtSCaKLrYAfd8jEmkhIiypMmw2HJiGd3z+4981pjj7&#10;2s9o568gIpzINp5UAKm2gqjEPqup5l+q+jCqiYyvimqAMG0jVASsMVhjuP6Ol0eFvOyM8MWf+JA+&#10;fP0hAAJKr4GegDdA67DWIi+cILqLCBAZwooBkRkTKBFKUQXvsV5xHho1/I3fePlUx+1v/oxaD2YU&#10;XH+AAsOqbi4ygiTJFjUMw3ApI4jrylg0hOmnAVHFjyMCGBEMURhMosWVl4gxXhZG+M8//RHtx4Gm&#10;aVitVozjiBWDAfAKIWARnHO01jFuzuONSRdEYmk5Jxk1AQ1Rcrz3BO8JQRErqDUEaxCJdYL3mO3I&#10;O3/jUy8JoW79nw9roAUUG8B6pfHR4PPtpuh4DamPYZp0IzYxguxhBOFUfTknMCGJgqihsQ4CBB9Q&#10;r2iIUiPpfr9yPP6OB1MfLzkjfPE9n1SMoMJMr7fW0TiHKITBo+OIKlgEE0YkM8CSEQD1YZICkWI4&#10;hhDQoHj1iHNoYyKTjB4UDjCsxEE/8rbPv3iUuPMXH9RRHT5EW8B6xSm0ITJpb8+rfmeHQNA0oRkZ&#10;LmKEM0K5N/8kORWigsFExmBikPiMyBBrUVzzYMzwkjHCl977bzR2XCMnh7RVMOl8vg4k3Zd2xU82&#10;QbYQEzNIOsyMIUnyyjMADSFJBzP7Iavq7dDjnOOHP/+JeybU6Vc/rCEYbNcxGsELqPQoHqMjJigu&#10;5G64aSxlDBSpDWEaxxLtANahreyihTE5e2i2GbSqC3AEQCO3efSHPvOimOElYYQvvffT2cJ7VTIC&#10;RrDO0g8Dxhje8esfu5RYt//4g3rl6AqI4/bZGfZg9SpnhEMAnJxgNPDID3/2vpnhgRnht/75p3Rl&#10;TTU4nU1cNJyg9gaKCkjPCAtGqJlF8rnCaFUb6QlD2q5GaLyyGmM9See3EpDWcj72GGs4Ojxku93w&#10;9s/NESJ855d0VM+m3+BDQGyLMRbVGAgS6ZFAYXAJDtQR1JEHO020ln6HEMqYtLqWt9p3FU2mic4U&#10;0kSY+bXpfm89AG44xiq4ELj+Yx+5L2Yw91N5Wf7b+z+r4zg+yCO+K8V7X2yVfrul76Oq+F8/8S+L&#10;FDz/lQ/oer0GwFpHCNEgNeZVGbualZo1Mo/d+tIH9OaX33PPUv6iEeH3f+qX9PYBHB0d4ftt6UrZ&#10;Vs8VBRMUE8Bo2gbFJOEIxs/hsiBBUi9U+/sQQTW6o4BKJS3ENowqB22LjiP9ZosYcNYmlxTe9rlP&#10;yukXfk2vvOaAkWc4c8/SXu3weE5OTjhqr2GCw3oDalPzBp/kyKhPjVeub1ZVqlE1ZInfoxp0UFBJ&#10;Ep9wTCVNaoxH5LiEJkOzkFdhcJvYlr9SxmvwGHMbgIf+1i/flZvd3Sosyx//3K/p+dl5dAltRwgP&#10;plq+GyWigdI2DUaEcegjXJsYn/hP7/4H+uRbH+UHVq/j8DUrDttDzrbneDyr1QrCKz2Cu5SKKagY&#10;7n6E/L4R4bd+9tPa+5HVquNqcKzXa7QzwEKKK6mInVSiR5S2ErcotMEjGjufpX9meGptbFLayn3X&#10;xIxB0vMlPj93wI8DRqBrGpw1Mf6QYF8Q1sMab5VHfvCQv/6jb8S+Fp5dP0UvGx56+CHG9TYhmAIe&#10;L55RoLcRAY76LLUaJbay7QRJiJAkPF+ndI+NDoVG02Sm+zUHqCgoUSMOCqF/PF5yt0AGINkM/hAT&#10;QNTz8N++3H2+Lxvh9//Fr2rbNjhnY+eMoVut7ucRr0jpuo7gPdvtFj/6sk4RQsAHz9HRFYIGvvkX&#10;3+SP/vCPePYvn+b4+Jjj42NOTk5e6e7fc5nZClSGKfDCF//VpRL/QMbi98r/P+WeVcMX3v8ZDQlc&#10;jjKS5YfgdxaCar8+FD9/MvImY0dL3ZnblfxlQdGkOqa6SvanAUxwFCdLQ3JRJ/NVrEydqX4pNofh&#10;Koqy7u8Q2jXf9+ZrvPEdT9K8IXDKs2z0lKZp6IYONop4Q9M4fBPwYYORPqqx0ECwoC4ugQgEUXoZ&#10;yCuPqoodDcYLbnQoylaHyvat1IOmTmcVUQ19qiugLeUiikoACaiMpCgfYgyqLY//zf2rtfeECL/9&#10;vs+8yi3ChdKF+aSXJd7dIiJ477HGcnR0RNu2PPPMM3zlK1/h29/+Nm3b0DQN3nuGFJBadR3ONbHF&#10;l2Gt5qUuxljGccT7kae+/LG9Hb6r1/B7P/sZFRs5JtMyLIhaVg6rOirz81n8Xg6y6QVPzRJfOjVj&#10;DuJCAcrYnaDG0LoDOj1k++zA7ZsDV9ctTX+Dg9fe4Mz+JWerm4zG0tsG8Y7m/BAJK0aJEmkwack5&#10;2Y54IGASSqXOEsNMhiAmgdpQDWZB3OXxzghh5tbUOQ1qEFFEDH5URDxts/9JlyLC777nl7W56M5X&#10;U8kapY5dCLOlayn76Z9Iqdg0DeM4stlsUFVWXQfA009HZDh74TYiwuHhEc5Zttst202MPl6ENK+m&#10;kgNjxhhCCHz7tz++IzmXIsJaPFgQT4mrwxwRMvdLzfAkaZTp+vzCHCnkAWEi7EiEzieoxGRiQ7JQ&#10;GU4CowRGv0ZG4che57i5znizZ3x2w81hy6Nvvcrhm69wZl/ghDPUKs60GA7wRMYxKBLAmICknEQh&#10;rrUoedU0Nq4SF7IQUC9z9Nyhh1xwPl/2ZBSYnpGW5FUZh56m6RBjGccNwe8+4lJEGMeRvu8vq/Kq&#10;KFoZjpFaaW1fIhJkE6EgQfrlPIfgPW3b0HUxQWQYRkQM1loU5U+/9qd84+tf5+ZzzzGMA23T0DZN&#10;TKoxr37HS0NMlzMiyXWGp774kRlbXeg1/Pf3flZf0B4jhhaDDZGzAbYu35wW9/RyryHm7kHtNRTr&#10;l5joEXv84rwGP4bJHkwqgRoBTGUrSI0I8aQLDc45+mbDMAyoKq1rWPlDVANn21NWDzVce9MBj775&#10;Kt1rlPODW2zNHYwx6HAY8wTyglSYr7hqCCX0rAo5Cy2qNCGMocrQqn5QbASpzs/qQdnRmQE0Fe9H&#10;rDUg0YOLNIlM8cQ7Y4bThey8Xq85WB1g3X1HoV+BojuGqFT/Q2UrzO6LR0ZMWZRy1tI0TUqAiS7f&#10;o489yunpKV//xtd57rnn8D6kLKnx/wmvwTnH6D2jH7HO4hoXx+snlboXEf7n+35V+2FgfegYx4EV&#10;doYIvZ3qCkAYJwJXSJC3EyJQhUen5ehGTQoxa4L5nLgZl2+nsHOAFBUsW3SC50oNZETQar90qI4j&#10;iCByAIClR8wIZhulRwxgWZlHEBFO16cMvuexH+x40488CU/e4dbZU5hOsc5hjCWM0PcjYVCMNDS2&#10;ZexDkegY3wgp3uFj//oWSTZEoeEyjkAOUdc0zNXnc1gyOxOahIykOe2JkPYjIzz2zn8re8VdiYmS&#10;1pqYdOF1btRJVZGFlN238Xd3s1vJ7whccr9UGFDBvkgm1L4B3EvrwtnZGd2qo+s6ZITnbz4PXzvl&#10;sa7l+hPXOdveod9uCQEa19E2LUEUDaZ4KXkk81HtP5ohm8a+X4Q8OplE83P1+MqqKCCJlmk/lx1G&#10;+K/v+xVtxOCN0IhFRAkmzHpnFn3SOl6ji2OS1JUhTsutO67GRWWpNyEaeyRDsZL4vGJbqFB5EZrt&#10;g3yc6qxXZwAcbxtcaDDBIjKyaQcGM7ButgzmkGN7jdYcsH7+kNvrDdf7h5G33uDKDWU9QD/02FYx&#10;HWDie00BRY0iwaTooCYDIWYkT55EGmoZa6ZV7q7M6FAmFlDNGj6Q35+IQ0uxBJ0sAFFLjm9INUk7&#10;jJBXy2pLvBKwPAcLrq39yTlTkIeT/Uk0+fBRzu8FPabFE901SqsUZ5F5PybmkPm9RTUs60duqe0L&#10;ETg6OqTvYRgGuq5jtVrR+zO+852nuG2+wxt+6Ji2bWm7lq0f2W63YAzWtPPnzwYVKaBaIVYF+dm4&#10;3AktTzdXFTMBptOTOzqns1LAc4YcM0b4zQ/9ijYri9t6VAOrMRoUo4t3egWr0CQbw89V0c5AJ8mU&#10;xclpey9aJKex5TvL0DNDlX7o1Fz6aabKEiUyMgCtRsTzNoAxjOoQcYg6nPc0rcWYLYEXCKajazqa&#10;8Cj97YEXbnme6+Dx778Ojz3MYTjBjzfxjQcroB61AQkRBcVHKSWA0ZR1XZJN0gj3SX498TkbOiNs&#10;SZUbkSTtebCiEhFDbUEGwaY6k7E4YwRrLUYM4JNRE6VRav1blTK9lSTWarjQWrKxUqmFyKezCbmw&#10;JKjU2kFavPGkUj2vUg8iFcQmhiijqQFhYVfUkcd+u8WYFFdQTUk5LnoX3vDnf/4nhMOeJw8aOBDa&#10;tmV0I2piulv97NmwsoG8lPBK+idJ1jlDFLJNS8+iOsvDqI3NQr+MQFKowp/9l48UVuI33/9pDVdW&#10;BGuwg2CCocEgGIZClNjBzk/tzKKGy7EWwU9E1zhZKhUy3LNqmD96Zu5JmE7uq7TvfHXt2uYAAU4O&#10;tmxtwBtBxHDYt3QebL+laQKsBkYjbGRgG1qcPIw9aJA7T3Drqx6zucNDf+UKzY1jVM7Y6ll8H1IC&#10;WB+TXdM7CoQmxR0Ujy+0mJGjtumKCtCFmgDUpuo+CUPNWGEasNpJXStAvM/IOCGC9z6pyehzG5O9&#10;BpN7cSEiVDI2P1P6pLMLcm/zvyg62yx7IovGC3/W9sH032wAs3HtXqZxDtUeNLqJToShDwxhAGO4&#10;du0aJyff4s43zvCHT/Dotet4F6/nF3Om9KtqPJqYXCoKLcenmrGzXFwyywQfVFK/sNX2oUmCm5Rl&#10;HQ++/PP/XjfrNU3blkWYEEKBw0uLjpPmr9Vxvi2H0TTBVxpg7thgo3vUDgE3DjTjiAQPGpNat36I&#10;6xsigMWpwQVDE+Ka6KbdXKgaaqNx3zUBTEoHFxEkvlw4GaH5/rQf60jZB7ASYwhb2bIx53QPNTz6&#10;+ms89JpD7NXA6fA8XnswMdTre6FfB0QbOrtCz/vJc8iCUyWxam0Q7gwuRg4fpKheqRAhBIy1GGuY&#10;EjtyW/uswfpJFbPJHpPQEOEwCUapnx5r01u/QkAFvIlZzjHIFDDkhZvUmCjeKsEm2LtMBaC71yXb&#10;BFKuF0RJaxDlnJCCTnvuFxAE17aM44ggNKZlc2fLd77+NEFv8MRffYRDrtHrGg1jDH55j/gBVSEI&#10;iJqsORM9J6aYiLYg+IR5LwZeZ8WPA+53PvTvIuNlRkhr5KrZMFsaAbtFF4ZbEcAKei9jpQiPMsFo&#10;ksbMkNNDlq/ES2WCVOppJjR7GGXGCFkdpueVSZ9P/ny/qoPQ933MPFo5bGcYhp7T01OeeWaEVc8T&#10;r78BjGxHT9/3MfDUNAx94OzsjCPTFmOrBBcrgbl7GPvBOEFVcaP3hUjWmPLy6jQZVOJyUamXPymE&#10;L7syvQmldYg5VRJVLAF1gjcCJrGgCkbBlhc/FREYTSAY8Cmy1VR00MWkKaSXVLQKKFHGJySop7rP&#10;7GECAENeuIx1Et367YBtHFYsopYVhxAC/mbgue0dDvWYqzeO6VbXOB1P2fYbxFkCnjB61E6dzTSp&#10;t1UO6gUzebf5ubxYATcRIUN3lEKT4vfK5D5e1pFSo6pakHnPxy3qYoyZr36pgvFlBqa5yxg1TQK5&#10;jXy8uDB3BfcxwnR9lsyyUAX1/XkpW9JN1tmS9BF6jxpo2paBDadnZ3z1q1/l9d//Gr7vtY/hrOM8&#10;BPx2BGPo2o4w+AuZ4J6E/QEXvkQE55op905DiO/8iWBsnJqQji/th8jcSs3noUDpBC/T2z5FJZr0&#10;ToJE+15H0JTc4VBkVJr0plTmLq1nX3JQKU3uzDhU9hqLJb6Qruf7Tb5HprVZqc5JsnnyMYptHSHR&#10;T0RwNKCWhpZOVpw+f8Itu8Vtzzi4tqLhiGE4J5hA0zh0rGiRIro1E+zPeVjA4AMUDYqzNvqSIQTG&#10;tKIX3UczrQbepVwm71Jd15SuJGi0K3J8IPntUeGHqBqy5V7bKJW6n0v+1P4uMmV8z5NX9XoOIzMp&#10;37ErqO2CaswiMUN4HECJSa0SA0kYaLuOa6tr3L79Aqf9CY+/7jGOH74CKH2/xXtPU3Rp9bpgZQfa&#10;fStLL2EJIeD6ISZOWmto2pagAT96+jH6wNa5eRxgT5G75Cz4POFVtG5Ca6HXPiqqlFdnEGwINGOg&#10;Gzy3vvUUR8bSCmjwDOOAenCrhrZt2G7X0/Mz5FcS7XVyr4TqeuqEGi1GZ4Z/LXW0uIvxARF9VCaa&#10;BAWxeRHMY4LgJCKtbBQVw7G9gaCsn/f47Sn2QLDWoYMyTmSJPaxUlRATV3Lbpf+VVDxoToSqTO5j&#10;tEemSET5CJTcXQXtqATZd73Ww+l8GrARkwg/ZQGXZFNjuHLlCm47oH18Z9GIQVyMqo/jMEnyjhcQ&#10;T5UYfn192b9a/1MTWhYV94+r3JMGOXt+CtAVJtMohWo05SVEokzKavLVpIihzvJDVbS45A/qPooY&#10;XO2yhhz3ToEVMQaMgXD5W6AqpjwjUWR2rDv+ZA3LMJq2Ugcm7ioEEwhWcY+2bO+c0Z/eRrbgjNIY&#10;wQYljGN0GzLlTbYZaoMvtW8qPZ8BQZjZAloQYKqb6yM69VuyDaTkELcSJ101JGZIb0uLTUweYybW&#10;CzIECJ6AmbyGpaartoVcOq8aJfjB1IYXhzOVITJbejbmrtZ+KTLblP5luK0lJW9rRjC2iCNZFwvR&#10;m7CqHKwaRh+wY48PCmGospNkupX9cQCpOpiRZlIPFQpUx/kZmZFm0r+ct3K6hvSpGGOigWkUkfTG&#10;U/CohDSP6SViycxUST4U9/blKsF7nEnGomr6iGUeWKJuqEd6URGzE8aO5yfPocQj0sRobgMwEj84&#10;KSFDXWx7NOCtMhgBK4TWEE4d/uwUu92yUotzoBIzrS+KA6DMJ9ZMdfdtc5yAqjs7xmONehKSxEZk&#10;CEWA4jcYsCDWJOECgkfGFC0VYUyNq8yGP6kE0kLd5KgkEMgI9WCZ1H0wOJcMPe/H9K2D4qMVK/Zu&#10;fJDpkwkjMyJNElczAhUjFBGITVan44R672mM0K46NMQkTELAejBGCTP7YzcOIMwlfIka+46nvpbQ&#10;14wBJDVYHOeZITcnmioYYuAqZxplz0DMZBsU+hHtmuwG610iShen8d1bUdVp0el3P/7r2ucPSIhE&#10;Aw5Fg5JdzAuLcWUQ5eEyHcfBVpNfMwHgtEPClJenEvVmsIK3Qh+2WAuNBNpxwJ1v4OwMe7YljGuM&#10;GaaJkQSlFTMEDRNTmGmis1dg40cEqvPMPIVA9UZThR6ZAeKMVrns6bqKJUqrxTaOpnEYC5geEY9p&#10;RqwxrF1OGKmeX0iU8zA0XdPqWuyjkQdDhNtcm7yG/DpYmUj0nuMI5RlMKFCOqw7XElUqZAnJ7Wr2&#10;XmoZSa9tScAYy+pghQmBcTMybDy2pZqg2EjtncxNlPn1uXeQYgQz14aSa7jMxawqVKOftnmvjgtM&#10;Rau26n7kvs6VbfEgEmLGrc5o92KLtXZihFsnN+m6jrZxODGEIeCswxPih+WNRF2dO6pSUtbK2Xog&#10;TGSZjCdZ6I649caniF6GeAEJWMCo0FoH4kCEQZVbooTjDn94jaBP8sj//j2caxibY4LC4D14ODQD&#10;TcrhR4StPSjGoojQ6RaRQL9XInXqZhXvraaNPAtqkrSqnXg+M5ooYjwiHu9B46uyiLGE0aEeWpcS&#10;U3InZkKTYIyFp1PRW/UgHW8RqVLVUt7RlO4/pCBqXMeJHwFt+YG/93NTOrtzrvi6mYtDiD92rNaF&#10;aFQwX1Ch6uhFpQKExcnpucJuwKSoASMYNfGDXj6w9Z5AtNIjwo2MfizrJjOGXQ5hUaFM9G7LO0Ov&#10;xyvLCos2c5mlmyxdwqnSDn2UCoDut+i0s0wDLsrlxz/6zySGffPav+IlfkHdm/jSpiV+MtdqlFRv&#10;hLBkkoqbZ+yxMBhnFSb/b4LIySeL8Y0qvy8Hn4yxWGu59dhbuH38RgbbIGHDoZ5wRU7BBAZVBusY&#10;raNlTcc5nZ7TcU5vG3rXzSavXqDKXZvGo7MJnRm1MxJM6qeG/3xjNR+TIapZAFMFneos98uptGPU&#10;p9cOQzJEo00W0i+v7Qhx/UY0xI+GpvtgJ509ewkpN8AYbLUgVFMgoedioJM6AIpOLVKz9BrIx1W8&#10;YdFOLGEWHSxWfmLCVefA93i/wugawkhIqWGmiodk76FWDxPTVUm6C6Yo2j63W+qkdZNMk0kHzoy5&#10;+kXcHWorKemUKXlnRszKc8jPzryzcOc01d9JdF2+P7KHyWaMMKI4TUEaYwjOoMYwhvjatfMTaKJS&#10;Xn2z1XPrMZRBzaRMpjh+da7s7yBHuqeqBlAvn9921wj2KofOYJxBz59Bw4g1nsYJSh+ZgjG2awyI&#10;ATMWz6E8d4EEUqz2qptlq6UP9f0FIWYGX2Y6JvexHEp01TO/VbeU7y8WpSuzhGEBTIhrKcHkAJUk&#10;miUaKREtCFPWnUbGe+xdvyCwiET8+Id/WsrTy8Bktj+XrIrzkfKvSMd0Js1r5aeXZ2epmRrOEj9B&#10;rCy8Gq3qCcEHjDV0XcfBwQFd26XU/OreS36lnzUPFj7MY1oyAaVvZZ6lqlsQoUKwPWW+7BxFNKuI&#10;KdU9qcSqPlT3lYeV0zvrQzM7a09cYmfZMJjIO2PwDPnbgCljKOZ4TthV7INspNYNS3Wulv5CFJmF&#10;yEu6m8jc5YRo9Wr8e0fTeBWTKhjOEbWcNMeE4yOkfRi7eZ5mc5NueIEDG317Lw1qIsqJCA3nCMJQ&#10;vQI6uaCQQ8vlvQHJqil3bxLL2koooeaKYfPzMlXKvMhErPpU+U/Z+dBItg+SRsOktaD0lwASEphp&#10;EohxCCkMYlAMyhQf2o1ESBx4CAHv/d4M2VqqF7dWhJnOzWi7766FsbV7uZbeiRBZTkQk9TdmCXer&#10;FavVCmPiX0/JEzXBdo1e9bgyOuSm55BfmGAxjmnip4GW/YsHnspScc8v6b66C5U/Xa3iPgs9XeIz&#10;mWoKT75r+sLaDiP82Ad/Smgb6BpoLP04VlA3tVH/App+iSMzAdLqZYkyJmnXhAaajr0GvKZnJMmv&#10;90fv8VmHGoOxBrFxwUCBK82W42aDrg7YuBW33DWeOXojm0fehHndW3hucKzFYBuhcQGRAR+2DAS8&#10;MXEpWANBPap+tg0asNZgrGCspFVZspKdpLxSbSx2p9f9q8szQ1SiOKf9+HXWpOPTfjxvyj7pWgxF&#10;R4SLq5z5Z9Kf/olroM5Y1uuBwUN3fIM1B7N53xubVDSmUKly9erVfVUuLTWyLzyn2f40pP0EnPRy&#10;LaW7jeU/7zNlPE8IYiTGGax1CeHiK2g2fZR7L+LN2r6PUcsuP7wUpbiVxVK4uF7c0dmxtZagcanA&#10;Wst6veavvetfz3q5N7Xohf6cVXfIcDZweDAx/vKzevn1+Fk6+x4dnyX3IhuhgGNlJ9TcNNkS1apl&#10;pZf7pOu6cM4gDcGsQIQ73SPc4QbHzVWa86c5OP0WEgYaUZw1nHCF0XuOZCR3r/ZWptzH2rjahfKl&#10;miyq4p4/FLGA2yUjFTdSZuoi9zeQ80F8tkpAFZO8BIISRo9rDgjOcbt3vHbRxF5E+LsfeLeICNYY&#10;tvfwMa2aCXb0cT5X9HO6o9SrPI3qGTUj1fq89lwypNQBp/iIOg4SvYmuW9F2bUzZV42fvyGm8M+9&#10;nWkoIDuTfBkR6vS34gXdO6RcUrR4AnWMYeZF6FRn/uqApo9tekQM3gfe8vc/vNOpC5MNt36g61aY&#10;6i+K+QXbuNwxU2aMLLUlPT5fEOYTXBt+F1yrDa3axlgGpDYS/6ZRqz2NDrjgCeIYzAoQzs1V7GFL&#10;bw8w58/D5hbqR6x6GmvAgxQzfNn8RUiwHxH2xRHujgsVNNZTlEFg6QrmW1JMwKdpDOnTHPGGUP52&#10;Q6rK4AMny0lM5cL1y7/z3n8sUafe4x8rWCBBPjm3zKcJzNI/vSMwvzYRM53bQYJ5CHeWUzC3OsoH&#10;J9u2pes6Gtekv84qVTt7mGA2lnsY/wVxhJeiVPb+ZKUvz2f3oLpJIS5/G4P3nrf+w/2f67/rR7m/&#10;8Iv/QRvjAEmIME1y+Syeizp6gkNmulYryYZpwvI5H8xMwmUukpONsFAbud7WHANgCVgdaLVHCEVH&#10;b8wB3raoOIIGDjbPsFo/zfWzb+BDwLvDurkqTlCoNFF2tk2XXVupLqqXZCOUxnyGtJppqjq5LWMX&#10;iBjP53c3fP5CZgkLyqx/Jn3wMxgPktYcCLgQ4weNc/T9wOv+0cV/A/OuGQ1d292tygzN2WmqOEjT&#10;wJd3V3yy7/LOc2VxWMUYZhJclGaMPkY9KfHzN12HMYYxpfMvm7kksrFT7imO8MBlNzCwK8L7VVHf&#10;93d9Y/rV/9nQ75WXpLzhJy//u07/F4QNzLwijjkgAAAAAElFTkSuQmCCUEsDBBQABgAIAAAAIQC3&#10;rP523gAAAAkBAAAPAAAAZHJzL2Rvd25yZXYueG1sTI9BS8NAEIXvgv9hGcGb3aTRWmI2pRT1VARb&#10;QXrbZqdJaHY2ZLdJ+u+dnOzpzfCGN9/LVqNtRI+drx0piGcRCKTCmZpKBT/7j6clCB80Gd04QgVX&#10;9LDK7+8ynRo30Df2u1AKDiGfagVVCG0qpS8qtNrPXIvE3sl1Vgdeu1KaTg8cbhs5j6KFtLom/lDp&#10;FjcVFufdxSr4HPSwTuL3fns+ba6H/cvX7zZGpR4fxvUbiIBj+D+GCZ/RIWemo7uQ8aJR8DrnKoF1&#10;wTr5yXMC4jgNSQIyz+Rtg/wPAAD//wMAUEsBAi0AFAAGAAgAAAAhALGCZ7YKAQAAEwIAABMAAAAA&#10;AAAAAAAAAAAAAAAAAFtDb250ZW50X1R5cGVzXS54bWxQSwECLQAUAAYACAAAACEAOP0h/9YAAACU&#10;AQAACwAAAAAAAAAAAAAAAAA7AQAAX3JlbHMvLnJlbHNQSwECLQAUAAYACAAAACEAsE5J6fADAAC/&#10;EgAADgAAAAAAAAAAAAAAAAA6AgAAZHJzL2Uyb0RvYy54bWxQSwECLQAUAAYACAAAACEANydHYcwA&#10;AAApAgAAGQAAAAAAAAAAAAAAAABWBgAAZHJzL19yZWxzL2Uyb0RvYy54bWwucmVsc1BLAQItAAoA&#10;AAAAAAAAIQDIMjei4wMAAOMDAAAUAAAAAAAAAAAAAAAAAFkHAABkcnMvbWVkaWEvaW1hZ2UzLnBu&#10;Z1BLAQItAAoAAAAAAAAAIQCfjK9tAw0AAAMNAAAUAAAAAAAAAAAAAAAAAG4LAABkcnMvbWVkaWEv&#10;aW1hZ2UyLnBuZ1BLAQItAAoAAAAAAAAAIQAITobR4x8AAOMfAAAUAAAAAAAAAAAAAAAAAKMYAABk&#10;cnMvbWVkaWEvaW1hZ2UxLnBuZ1BLAQItABQABgAIAAAAIQC3rP523gAAAAkBAAAPAAAAAAAAAAAA&#10;AAAAALg4AABkcnMvZG93bnJldi54bWxQSwUGAAAAAAgACAAAAgAAwz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720;top:760;width:623;height: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hfhwAAAANoAAAAPAAAAZHJzL2Rvd25yZXYueG1sRI/disIw&#10;FITvBd8hHGHvNHUXVKpRdEHwcv15gGNzbIvNSWkSG99+IwheDjPzDbPaRNOIB3WutqxgOslAEBdW&#10;11wquJz34wUI55E1NpZJwZMcbNbDwQpzbXs+0uPkS5Eg7HJUUHnf5lK6oiKDbmJb4uTdbGfQJ9mV&#10;UnfYJ7hp5HeWzaTBmtNChS39VlTcT8EoOMzbY9zFn3At++d+Hi7hzy+CUl+juF2C8BT9J/xuH7SC&#10;GbyupBsg1/8AAAD//wMAUEsBAi0AFAAGAAgAAAAhANvh9svuAAAAhQEAABMAAAAAAAAAAAAAAAAA&#10;AAAAAFtDb250ZW50X1R5cGVzXS54bWxQSwECLQAUAAYACAAAACEAWvQsW78AAAAVAQAACwAAAAAA&#10;AAAAAAAAAAAfAQAAX3JlbHMvLnJlbHNQSwECLQAUAAYACAAAACEAvbIX4cAAAADaAAAADwAAAAAA&#10;AAAAAAAAAAAHAgAAZHJzL2Rvd25yZXYueG1sUEsFBgAAAAADAAMAtwAAAPQCAAAAAA==&#10;">
                <v:imagedata r:id="rId4" o:title=""/>
              </v:shape>
              <v:shape id="docshape3" o:spid="_x0000_s1028" type="#_x0000_t75" style="position:absolute;left:760;top:1060;width:539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APkxAAAANoAAAAPAAAAZHJzL2Rvd25yZXYueG1sRI9Pa8JA&#10;FMTvBb/D8gQvpdnEipE0GymFqlf/1PMj+5qkzb5Ns6umfnpXKPQ4zMxvmHw5mFacqXeNZQVJFIMg&#10;Lq1uuFJw2L8/LUA4j6yxtUwKfsnBshg95Jhpe+EtnXe+EgHCLkMFtfddJqUrazLoItsRB+/T9gZ9&#10;kH0ldY+XADetnMbxXBpsOCzU2NFbTeX37mQCpfv5eDbpup3PkiQ1q+Hr8Ti9KjUZD68vIDwN/j/8&#10;195oBSncr4QbIIsbAAAA//8DAFBLAQItABQABgAIAAAAIQDb4fbL7gAAAIUBAAATAAAAAAAAAAAA&#10;AAAAAAAAAABbQ29udGVudF9UeXBlc10ueG1sUEsBAi0AFAAGAAgAAAAhAFr0LFu/AAAAFQEAAAsA&#10;AAAAAAAAAAAAAAAAHwEAAF9yZWxzLy5yZWxzUEsBAi0AFAAGAAgAAAAhAHPIA+TEAAAA2gAAAA8A&#10;AAAAAAAAAAAAAAAABwIAAGRycy9kb3ducmV2LnhtbFBLBQYAAAAAAwADALcAAAD4AgAAAAA=&#10;">
                <v:imagedata r:id="rId5" o:title=""/>
              </v:shape>
              <v:shape id="docshape4" o:spid="_x0000_s1029" type="#_x0000_t75" style="position:absolute;left:909;top:1210;width:243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JZVwAAAANoAAAAPAAAAZHJzL2Rvd25yZXYueG1sRE/LisIw&#10;FN0L8w/hCrMRTRWUoTaKDMg4CxdWP+BOc/vA5qY0sal/P1kILg/nne1H04qBetdYVrBcJCCIC6sb&#10;rhTcrsf5FwjnkTW2lknBkxzsdx+TDFNtA19oyH0lYgi7FBXU3neplK6oyaBb2I44cqXtDfoI+0rq&#10;HkMMN61cJclGGmw4NtTY0XdNxT1/GAXDZXMqw89vNQvncP3Tj+f6sMqV+pyOhy0IT6N/i1/uk1YQ&#10;t8Yr8QbI3T8AAAD//wMAUEsBAi0AFAAGAAgAAAAhANvh9svuAAAAhQEAABMAAAAAAAAAAAAAAAAA&#10;AAAAAFtDb250ZW50X1R5cGVzXS54bWxQSwECLQAUAAYACAAAACEAWvQsW78AAAAVAQAACwAAAAAA&#10;AAAAAAAAAAAfAQAAX3JlbHMvLnJlbHNQSwECLQAUAAYACAAAACEAM9SWVcAAAADa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58752" behindDoc="1" locked="0" layoutInCell="1" allowOverlap="1" wp14:anchorId="1F67A9EB" wp14:editId="66EE6B6B">
          <wp:simplePos x="0" y="0"/>
          <wp:positionH relativeFrom="page">
            <wp:posOffset>990855</wp:posOffset>
          </wp:positionH>
          <wp:positionV relativeFrom="page">
            <wp:posOffset>516064</wp:posOffset>
          </wp:positionV>
          <wp:extent cx="1211877" cy="309313"/>
          <wp:effectExtent l="0" t="0" r="0" b="0"/>
          <wp:wrapNone/>
          <wp:docPr id="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211877" cy="3093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869B3"/>
    <w:multiLevelType w:val="hybridMultilevel"/>
    <w:tmpl w:val="90AEF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93335"/>
    <w:multiLevelType w:val="hybridMultilevel"/>
    <w:tmpl w:val="54024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F7CA2"/>
    <w:multiLevelType w:val="hybridMultilevel"/>
    <w:tmpl w:val="C6C4CD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72644534">
    <w:abstractNumId w:val="2"/>
  </w:num>
  <w:num w:numId="2" w16cid:durableId="1679499641">
    <w:abstractNumId w:val="1"/>
  </w:num>
  <w:num w:numId="3" w16cid:durableId="162742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57"/>
    <w:rsid w:val="00001DA1"/>
    <w:rsid w:val="00053DC8"/>
    <w:rsid w:val="000D2517"/>
    <w:rsid w:val="00144809"/>
    <w:rsid w:val="00617971"/>
    <w:rsid w:val="007F7057"/>
    <w:rsid w:val="00930D25"/>
    <w:rsid w:val="009E718D"/>
    <w:rsid w:val="00C01056"/>
    <w:rsid w:val="00DB405C"/>
    <w:rsid w:val="00F717B7"/>
    <w:rsid w:val="00FC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66D76"/>
  <w15:docId w15:val="{8639278D-BCEA-4A02-9EBD-03B59CC4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7"/>
      <w:ind w:right="18"/>
      <w:jc w:val="right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D25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issionsociety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411E6-A0E4-43B1-9B34-0D579B2F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Keisha Berkeley</dc:creator>
  <cp:lastModifiedBy>Keisha Berkeley</cp:lastModifiedBy>
  <cp:revision>8</cp:revision>
  <dcterms:created xsi:type="dcterms:W3CDTF">2021-08-02T17:51:00Z</dcterms:created>
  <dcterms:modified xsi:type="dcterms:W3CDTF">2024-10-30T15:45:00Z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2021-08-02T00:00:00Z</vt:filetime>
  </property>
</Properties>
</file>