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441E" w14:textId="2DE4532C" w:rsidR="68647368" w:rsidRDefault="68647368" w:rsidP="7C436271">
      <w:pPr>
        <w:rPr>
          <w:rFonts w:ascii="Avenir LT Std" w:eastAsia="Avenir LT Std" w:hAnsi="Avenir LT Std" w:cs="Avenir LT Std"/>
          <w:color w:val="EC6798" w:themeColor="accent2"/>
          <w:sz w:val="18"/>
          <w:szCs w:val="18"/>
        </w:rPr>
      </w:pPr>
      <w:r w:rsidRPr="7C436271">
        <w:rPr>
          <w:rFonts w:ascii="Avenir LT Std" w:eastAsia="Avenir LT Std" w:hAnsi="Avenir LT Std" w:cs="Avenir LT Std"/>
          <w:b/>
          <w:bCs/>
          <w:color w:val="EC6798" w:themeColor="accent2"/>
          <w:sz w:val="18"/>
          <w:szCs w:val="18"/>
        </w:rPr>
        <w:t>Job Opening:</w:t>
      </w:r>
      <w:r w:rsidR="00561398">
        <w:rPr>
          <w:rFonts w:ascii="Avenir LT Std" w:eastAsia="Avenir LT Std" w:hAnsi="Avenir LT Std" w:cs="Avenir LT Std"/>
          <w:b/>
          <w:bCs/>
          <w:color w:val="EC6798" w:themeColor="accent2"/>
          <w:sz w:val="18"/>
          <w:szCs w:val="18"/>
        </w:rPr>
        <w:t xml:space="preserve"> </w:t>
      </w:r>
    </w:p>
    <w:p w14:paraId="3A15A58D" w14:textId="77777777" w:rsidR="00F617F5" w:rsidRPr="00A605A4" w:rsidRDefault="00F617F5" w:rsidP="00F617F5">
      <w:pPr>
        <w:pStyle w:val="BodyText"/>
        <w:jc w:val="both"/>
        <w:rPr>
          <w:rFonts w:ascii="Times New Roman" w:hAnsi="Times New Roman"/>
          <w:i/>
          <w:sz w:val="24"/>
          <w:szCs w:val="24"/>
        </w:rPr>
      </w:pPr>
      <w:r w:rsidRPr="00A605A4">
        <w:rPr>
          <w:rFonts w:ascii="Times New Roman" w:hAnsi="Times New Roman"/>
          <w:b/>
          <w:i/>
          <w:sz w:val="24"/>
          <w:szCs w:val="24"/>
        </w:rPr>
        <w:t>Program</w:t>
      </w:r>
      <w:r w:rsidRPr="00A605A4">
        <w:rPr>
          <w:rFonts w:ascii="Times New Roman" w:hAnsi="Times New Roman"/>
          <w:i/>
          <w:sz w:val="24"/>
          <w:szCs w:val="24"/>
        </w:rPr>
        <w:t xml:space="preserve"> </w:t>
      </w:r>
      <w:r w:rsidRPr="00A605A4">
        <w:rPr>
          <w:rFonts w:ascii="Times New Roman" w:hAnsi="Times New Roman"/>
          <w:b/>
          <w:i/>
          <w:sz w:val="24"/>
          <w:szCs w:val="24"/>
        </w:rPr>
        <w:t>Description</w:t>
      </w:r>
      <w:r w:rsidRPr="00A605A4">
        <w:rPr>
          <w:rFonts w:ascii="Times New Roman" w:hAnsi="Times New Roman"/>
          <w:i/>
          <w:sz w:val="24"/>
          <w:szCs w:val="24"/>
        </w:rPr>
        <w:t>:</w:t>
      </w:r>
    </w:p>
    <w:p w14:paraId="608F69E5" w14:textId="77777777" w:rsidR="00CA4583" w:rsidRPr="00A605A4" w:rsidRDefault="00CA4583" w:rsidP="00CA4583">
      <w:pPr>
        <w:rPr>
          <w:rFonts w:ascii="Avenir LT Std" w:eastAsia="Avenir LT Std" w:hAnsi="Avenir LT Std" w:cs="Avenir LT Std"/>
        </w:rPr>
      </w:pPr>
      <w:r w:rsidRPr="00A605A4">
        <w:rPr>
          <w:rFonts w:ascii="Avenir LT Std" w:eastAsia="Avenir LT Std" w:hAnsi="Avenir LT Std" w:cs="Avenir LT Std"/>
        </w:rPr>
        <w:t>New York City Mission Society improves the lives of children, youth, and families in the city’s most underserved communities. The</w:t>
      </w:r>
      <w:r w:rsidRPr="00A605A4">
        <w:t xml:space="preserve"> </w:t>
      </w:r>
      <w:r w:rsidRPr="00A605A4">
        <w:rPr>
          <w:rFonts w:ascii="Avenir LT Std" w:eastAsia="Avenir LT Std" w:hAnsi="Avenir LT Std" w:cs="Avenir LT Std"/>
        </w:rPr>
        <w:t>New York City Mission Society helps children, youth, and families in New York City’s poorest neighborhoods transcend the ills of poverty and create a cycle of success for generations to come. We have a dynamic portfolio of education, workforce development, prevention, and youth development and community-building programs. This year the New York City Mission Society will provide services to more than 7,000 youth and families in Harlem, the Bronx, and Brooklyn.</w:t>
      </w:r>
    </w:p>
    <w:p w14:paraId="269107A9" w14:textId="09B57A1D" w:rsidR="005D5585" w:rsidRPr="00A605A4" w:rsidRDefault="005D5585" w:rsidP="00CA4583">
      <w:pPr>
        <w:rPr>
          <w:rFonts w:ascii="Avenir LT Std" w:eastAsia="Avenir LT Std" w:hAnsi="Avenir LT Std" w:cs="Avenir LT Std"/>
        </w:rPr>
      </w:pPr>
      <w:r w:rsidRPr="00A605A4">
        <w:rPr>
          <w:rFonts w:ascii="Times New Roman" w:hAnsi="Times New Roman" w:cs="Times New Roman"/>
          <w:sz w:val="24"/>
          <w:szCs w:val="24"/>
        </w:rPr>
        <w:t xml:space="preserve">The </w:t>
      </w:r>
      <w:r w:rsidRPr="00A605A4">
        <w:rPr>
          <w:rFonts w:ascii="Times New Roman" w:hAnsi="Times New Roman" w:cs="Times New Roman"/>
          <w:i/>
          <w:sz w:val="24"/>
          <w:szCs w:val="24"/>
        </w:rPr>
        <w:t>Learning to Work Program</w:t>
      </w:r>
      <w:r w:rsidRPr="00A605A4">
        <w:rPr>
          <w:rFonts w:ascii="Times New Roman" w:hAnsi="Times New Roman" w:cs="Times New Roman"/>
          <w:sz w:val="24"/>
          <w:szCs w:val="24"/>
        </w:rPr>
        <w:t xml:space="preserve">, administered at </w:t>
      </w:r>
      <w:r w:rsidRPr="00A605A4">
        <w:rPr>
          <w:rFonts w:ascii="Times New Roman" w:hAnsi="Times New Roman" w:cs="Times New Roman"/>
          <w:i/>
          <w:iCs/>
          <w:sz w:val="24"/>
          <w:szCs w:val="24"/>
        </w:rPr>
        <w:t>Harlem Renaissance High</w:t>
      </w:r>
      <w:r w:rsidRPr="00A605A4">
        <w:rPr>
          <w:rFonts w:ascii="Times New Roman" w:hAnsi="Times New Roman" w:cs="Times New Roman"/>
          <w:i/>
          <w:sz w:val="24"/>
          <w:szCs w:val="24"/>
        </w:rPr>
        <w:t xml:space="preserve"> School</w:t>
      </w:r>
      <w:r w:rsidRPr="00A605A4">
        <w:rPr>
          <w:rFonts w:ascii="Times New Roman" w:hAnsi="Times New Roman" w:cs="Times New Roman"/>
          <w:sz w:val="24"/>
          <w:szCs w:val="24"/>
        </w:rPr>
        <w:t xml:space="preserve"> in collaboration with the New York City Public Schools, assists under-credited students in acquiring the skills, knowledge, and habits of mind that will maximize their potential.</w:t>
      </w:r>
    </w:p>
    <w:p w14:paraId="32D20F7A" w14:textId="77777777" w:rsidR="00F617F5" w:rsidRPr="00A605A4" w:rsidRDefault="00F617F5" w:rsidP="00F617F5">
      <w:pPr>
        <w:pStyle w:val="BodyText"/>
        <w:jc w:val="both"/>
        <w:rPr>
          <w:rFonts w:ascii="Times New Roman" w:hAnsi="Times New Roman"/>
          <w:i/>
          <w:sz w:val="24"/>
          <w:szCs w:val="24"/>
        </w:rPr>
      </w:pPr>
    </w:p>
    <w:p w14:paraId="3F7AEE12" w14:textId="66405867" w:rsidR="00F617F5" w:rsidRPr="00A605A4" w:rsidRDefault="00F617F5" w:rsidP="00F617F5">
      <w:pPr>
        <w:pStyle w:val="BodyText"/>
        <w:jc w:val="both"/>
        <w:rPr>
          <w:rFonts w:ascii="Times New Roman" w:hAnsi="Times New Roman"/>
          <w:i/>
          <w:sz w:val="24"/>
          <w:szCs w:val="24"/>
        </w:rPr>
      </w:pPr>
      <w:r w:rsidRPr="00A605A4">
        <w:rPr>
          <w:rFonts w:ascii="Times New Roman" w:hAnsi="Times New Roman"/>
          <w:b/>
          <w:i/>
          <w:sz w:val="24"/>
          <w:szCs w:val="24"/>
        </w:rPr>
        <w:t>Title</w:t>
      </w:r>
      <w:r w:rsidRPr="00A605A4">
        <w:rPr>
          <w:rFonts w:ascii="Times New Roman" w:hAnsi="Times New Roman"/>
          <w:i/>
          <w:sz w:val="24"/>
          <w:szCs w:val="24"/>
        </w:rPr>
        <w:t>:</w:t>
      </w:r>
      <w:r w:rsidRPr="00A605A4">
        <w:rPr>
          <w:rFonts w:ascii="Times New Roman" w:hAnsi="Times New Roman"/>
          <w:i/>
          <w:sz w:val="24"/>
          <w:szCs w:val="24"/>
        </w:rPr>
        <w:tab/>
      </w:r>
      <w:r w:rsidRPr="00A605A4">
        <w:rPr>
          <w:rFonts w:ascii="Times New Roman" w:hAnsi="Times New Roman"/>
          <w:i/>
          <w:sz w:val="24"/>
          <w:szCs w:val="24"/>
        </w:rPr>
        <w:tab/>
      </w:r>
      <w:r w:rsidRPr="00A605A4">
        <w:rPr>
          <w:rFonts w:ascii="Times New Roman" w:hAnsi="Times New Roman"/>
          <w:i/>
          <w:sz w:val="24"/>
          <w:szCs w:val="24"/>
        </w:rPr>
        <w:tab/>
      </w:r>
      <w:r w:rsidRPr="00A605A4">
        <w:rPr>
          <w:rFonts w:ascii="Times New Roman" w:hAnsi="Times New Roman"/>
          <w:i/>
          <w:sz w:val="24"/>
          <w:szCs w:val="24"/>
        </w:rPr>
        <w:tab/>
        <w:t>Licensed Social Worker</w:t>
      </w:r>
    </w:p>
    <w:p w14:paraId="67ECAA1E" w14:textId="5C2082A2" w:rsidR="00F617F5" w:rsidRPr="00A605A4" w:rsidRDefault="00F617F5" w:rsidP="00F617F5">
      <w:pPr>
        <w:pStyle w:val="BodyText"/>
        <w:jc w:val="both"/>
        <w:rPr>
          <w:rFonts w:ascii="Times New Roman" w:hAnsi="Times New Roman"/>
          <w:i/>
          <w:sz w:val="24"/>
          <w:szCs w:val="24"/>
        </w:rPr>
      </w:pPr>
      <w:r w:rsidRPr="00A605A4">
        <w:rPr>
          <w:rFonts w:ascii="Times New Roman" w:hAnsi="Times New Roman"/>
          <w:b/>
          <w:i/>
          <w:sz w:val="24"/>
          <w:szCs w:val="24"/>
        </w:rPr>
        <w:t>FLSA:</w:t>
      </w:r>
      <w:r w:rsidRPr="00A605A4">
        <w:rPr>
          <w:rFonts w:ascii="Times New Roman" w:hAnsi="Times New Roman"/>
          <w:b/>
          <w:i/>
          <w:sz w:val="24"/>
          <w:szCs w:val="24"/>
        </w:rPr>
        <w:tab/>
      </w:r>
      <w:r w:rsidRPr="00A605A4">
        <w:rPr>
          <w:rFonts w:ascii="Times New Roman" w:hAnsi="Times New Roman"/>
          <w:i/>
          <w:sz w:val="24"/>
          <w:szCs w:val="24"/>
        </w:rPr>
        <w:tab/>
      </w:r>
      <w:r w:rsidRPr="00A605A4">
        <w:rPr>
          <w:rFonts w:ascii="Times New Roman" w:hAnsi="Times New Roman"/>
          <w:i/>
          <w:sz w:val="24"/>
          <w:szCs w:val="24"/>
        </w:rPr>
        <w:tab/>
      </w:r>
      <w:r w:rsidRPr="00A605A4">
        <w:rPr>
          <w:rFonts w:ascii="Times New Roman" w:hAnsi="Times New Roman"/>
          <w:i/>
          <w:sz w:val="24"/>
          <w:szCs w:val="24"/>
        </w:rPr>
        <w:tab/>
        <w:t>Regular Full-Time Exempt</w:t>
      </w:r>
    </w:p>
    <w:p w14:paraId="2F54AE3E" w14:textId="1EA93344" w:rsidR="00F617F5" w:rsidRPr="00A605A4" w:rsidRDefault="00F617F5" w:rsidP="00F617F5">
      <w:pPr>
        <w:pStyle w:val="BodyText"/>
        <w:jc w:val="both"/>
        <w:rPr>
          <w:rFonts w:ascii="Times New Roman" w:hAnsi="Times New Roman"/>
          <w:i/>
          <w:sz w:val="24"/>
          <w:szCs w:val="24"/>
        </w:rPr>
      </w:pPr>
      <w:r w:rsidRPr="00A605A4">
        <w:rPr>
          <w:rFonts w:ascii="Times New Roman" w:hAnsi="Times New Roman"/>
          <w:b/>
          <w:i/>
          <w:sz w:val="24"/>
          <w:szCs w:val="24"/>
        </w:rPr>
        <w:t>Reports to:</w:t>
      </w:r>
      <w:r w:rsidRPr="00A605A4">
        <w:rPr>
          <w:rFonts w:ascii="Times New Roman" w:hAnsi="Times New Roman"/>
          <w:i/>
          <w:sz w:val="24"/>
          <w:szCs w:val="24"/>
        </w:rPr>
        <w:tab/>
      </w:r>
      <w:r w:rsidRPr="00A605A4">
        <w:rPr>
          <w:rFonts w:ascii="Times New Roman" w:hAnsi="Times New Roman"/>
          <w:i/>
          <w:sz w:val="24"/>
          <w:szCs w:val="24"/>
        </w:rPr>
        <w:tab/>
      </w:r>
      <w:r w:rsidRPr="00A605A4">
        <w:rPr>
          <w:rFonts w:ascii="Times New Roman" w:hAnsi="Times New Roman"/>
          <w:i/>
          <w:sz w:val="24"/>
          <w:szCs w:val="24"/>
        </w:rPr>
        <w:tab/>
        <w:t>Program Manager</w:t>
      </w:r>
    </w:p>
    <w:p w14:paraId="5EAD4E5F" w14:textId="77777777" w:rsidR="00F617F5" w:rsidRPr="00A605A4" w:rsidRDefault="00F617F5" w:rsidP="00F617F5">
      <w:pPr>
        <w:pStyle w:val="Heading1"/>
        <w:ind w:left="2880" w:hanging="2880"/>
        <w:jc w:val="both"/>
        <w:rPr>
          <w:b w:val="0"/>
          <w:szCs w:val="24"/>
        </w:rPr>
      </w:pPr>
      <w:r w:rsidRPr="00A605A4">
        <w:rPr>
          <w:szCs w:val="24"/>
        </w:rPr>
        <w:t>Basic Function:</w:t>
      </w:r>
      <w:r w:rsidRPr="00A605A4">
        <w:rPr>
          <w:szCs w:val="24"/>
        </w:rPr>
        <w:tab/>
      </w:r>
      <w:r w:rsidRPr="00A605A4">
        <w:rPr>
          <w:b w:val="0"/>
          <w:szCs w:val="24"/>
        </w:rPr>
        <w:t xml:space="preserve">To assess the social, emotional and life needs of children and families and to connect them to needed services.  </w:t>
      </w:r>
    </w:p>
    <w:p w14:paraId="39A48826" w14:textId="77777777" w:rsidR="00F617F5" w:rsidRPr="00A605A4" w:rsidRDefault="00F617F5" w:rsidP="00F617F5">
      <w:pPr>
        <w:pStyle w:val="Heading1"/>
        <w:jc w:val="both"/>
        <w:rPr>
          <w:b w:val="0"/>
          <w:szCs w:val="24"/>
        </w:rPr>
      </w:pPr>
    </w:p>
    <w:p w14:paraId="7807FA62" w14:textId="77777777" w:rsidR="00F617F5" w:rsidRPr="00A605A4" w:rsidRDefault="00F617F5" w:rsidP="00F617F5">
      <w:pPr>
        <w:pStyle w:val="Heading1"/>
        <w:jc w:val="both"/>
        <w:rPr>
          <w:caps/>
          <w:szCs w:val="24"/>
          <w:u w:val="single"/>
        </w:rPr>
      </w:pPr>
      <w:r w:rsidRPr="00A605A4">
        <w:rPr>
          <w:caps/>
          <w:szCs w:val="24"/>
        </w:rPr>
        <w:t>DUTIES &amp; Responsibilities:</w:t>
      </w:r>
    </w:p>
    <w:p w14:paraId="651D86F9" w14:textId="77777777" w:rsidR="00F617F5" w:rsidRPr="00A605A4" w:rsidRDefault="00F617F5" w:rsidP="00F617F5">
      <w:pPr>
        <w:numPr>
          <w:ilvl w:val="0"/>
          <w:numId w:val="3"/>
        </w:numPr>
        <w:spacing w:after="0" w:line="240" w:lineRule="auto"/>
        <w:jc w:val="both"/>
        <w:rPr>
          <w:rFonts w:ascii="Times New Roman" w:hAnsi="Times New Roman"/>
          <w:sz w:val="24"/>
          <w:szCs w:val="24"/>
        </w:rPr>
      </w:pPr>
      <w:r w:rsidRPr="00A605A4">
        <w:rPr>
          <w:rFonts w:ascii="Times New Roman" w:hAnsi="Times New Roman"/>
          <w:sz w:val="24"/>
          <w:szCs w:val="24"/>
        </w:rPr>
        <w:t xml:space="preserve">Provide case management services to students and families enrolled in the Learning to Work Program </w:t>
      </w:r>
    </w:p>
    <w:p w14:paraId="38CFE496" w14:textId="77777777" w:rsidR="00F617F5" w:rsidRPr="00A605A4" w:rsidRDefault="00F617F5" w:rsidP="00F617F5">
      <w:pPr>
        <w:numPr>
          <w:ilvl w:val="0"/>
          <w:numId w:val="3"/>
        </w:numPr>
        <w:spacing w:after="0" w:line="240" w:lineRule="auto"/>
        <w:jc w:val="both"/>
        <w:rPr>
          <w:rFonts w:ascii="Times New Roman" w:hAnsi="Times New Roman"/>
          <w:sz w:val="24"/>
          <w:szCs w:val="24"/>
        </w:rPr>
      </w:pPr>
      <w:r w:rsidRPr="00A605A4">
        <w:rPr>
          <w:rFonts w:ascii="Times New Roman" w:hAnsi="Times New Roman"/>
          <w:sz w:val="24"/>
          <w:szCs w:val="24"/>
        </w:rPr>
        <w:t>Provide crisis intervention services inclusive of on-site crisis counseling.</w:t>
      </w:r>
    </w:p>
    <w:p w14:paraId="1A811813" w14:textId="77777777" w:rsidR="00F617F5" w:rsidRPr="00A605A4" w:rsidRDefault="00F617F5" w:rsidP="00F617F5">
      <w:pPr>
        <w:numPr>
          <w:ilvl w:val="0"/>
          <w:numId w:val="3"/>
        </w:numPr>
        <w:spacing w:after="0" w:line="240" w:lineRule="auto"/>
        <w:jc w:val="both"/>
        <w:rPr>
          <w:rFonts w:ascii="Times New Roman" w:hAnsi="Times New Roman"/>
          <w:sz w:val="24"/>
          <w:szCs w:val="24"/>
        </w:rPr>
      </w:pPr>
      <w:r w:rsidRPr="00A605A4">
        <w:rPr>
          <w:rFonts w:ascii="Times New Roman" w:hAnsi="Times New Roman"/>
          <w:sz w:val="24"/>
          <w:szCs w:val="24"/>
        </w:rPr>
        <w:t>Develop and maintain a community resource directory to be accessed and used by parents</w:t>
      </w:r>
    </w:p>
    <w:p w14:paraId="6585529D" w14:textId="77777777" w:rsidR="00F617F5" w:rsidRPr="00A605A4" w:rsidRDefault="00F617F5" w:rsidP="00F617F5">
      <w:pPr>
        <w:numPr>
          <w:ilvl w:val="0"/>
          <w:numId w:val="3"/>
        </w:numPr>
        <w:spacing w:after="0" w:line="240" w:lineRule="auto"/>
        <w:jc w:val="both"/>
        <w:rPr>
          <w:rFonts w:ascii="Times New Roman" w:hAnsi="Times New Roman"/>
          <w:sz w:val="24"/>
          <w:szCs w:val="24"/>
        </w:rPr>
      </w:pPr>
      <w:r w:rsidRPr="00A605A4">
        <w:rPr>
          <w:rFonts w:ascii="Times New Roman" w:hAnsi="Times New Roman"/>
          <w:sz w:val="24"/>
          <w:szCs w:val="24"/>
        </w:rPr>
        <w:t>Develop and maintain a city-wide referral network</w:t>
      </w:r>
    </w:p>
    <w:p w14:paraId="46BF3657" w14:textId="77777777" w:rsidR="00F617F5" w:rsidRPr="00A605A4" w:rsidRDefault="00F617F5" w:rsidP="00F617F5">
      <w:pPr>
        <w:numPr>
          <w:ilvl w:val="0"/>
          <w:numId w:val="3"/>
        </w:numPr>
        <w:spacing w:after="0" w:line="240" w:lineRule="auto"/>
        <w:jc w:val="both"/>
        <w:rPr>
          <w:rFonts w:ascii="Times New Roman" w:hAnsi="Times New Roman"/>
          <w:sz w:val="24"/>
          <w:szCs w:val="24"/>
        </w:rPr>
      </w:pPr>
      <w:r w:rsidRPr="00A605A4">
        <w:rPr>
          <w:rFonts w:ascii="Times New Roman" w:hAnsi="Times New Roman"/>
          <w:sz w:val="24"/>
          <w:szCs w:val="24"/>
        </w:rPr>
        <w:t>Ensure that students receive appropriate services either on-site or through referral to outside resources</w:t>
      </w:r>
    </w:p>
    <w:p w14:paraId="30947143" w14:textId="77777777" w:rsidR="00F617F5" w:rsidRPr="00A605A4" w:rsidRDefault="00F617F5" w:rsidP="00F617F5">
      <w:pPr>
        <w:numPr>
          <w:ilvl w:val="0"/>
          <w:numId w:val="3"/>
        </w:numPr>
        <w:spacing w:after="0" w:line="240" w:lineRule="auto"/>
        <w:jc w:val="both"/>
        <w:rPr>
          <w:rFonts w:ascii="Times New Roman" w:hAnsi="Times New Roman"/>
          <w:sz w:val="24"/>
          <w:szCs w:val="24"/>
        </w:rPr>
      </w:pPr>
      <w:r w:rsidRPr="00A605A4">
        <w:rPr>
          <w:rFonts w:ascii="Times New Roman" w:hAnsi="Times New Roman"/>
          <w:sz w:val="24"/>
          <w:szCs w:val="24"/>
        </w:rPr>
        <w:t>Design, develop, and implement parent and student workshops</w:t>
      </w:r>
    </w:p>
    <w:p w14:paraId="49C9E005" w14:textId="77777777" w:rsidR="00F617F5" w:rsidRPr="00A605A4" w:rsidRDefault="00F617F5" w:rsidP="00F617F5">
      <w:pPr>
        <w:numPr>
          <w:ilvl w:val="0"/>
          <w:numId w:val="3"/>
        </w:numPr>
        <w:spacing w:after="0" w:line="240" w:lineRule="auto"/>
        <w:jc w:val="both"/>
        <w:rPr>
          <w:rFonts w:ascii="Times New Roman" w:hAnsi="Times New Roman"/>
          <w:strike/>
          <w:sz w:val="24"/>
          <w:szCs w:val="24"/>
        </w:rPr>
      </w:pPr>
      <w:r w:rsidRPr="00A605A4">
        <w:rPr>
          <w:rFonts w:ascii="Times New Roman" w:hAnsi="Times New Roman"/>
          <w:sz w:val="24"/>
          <w:szCs w:val="24"/>
        </w:rPr>
        <w:t xml:space="preserve">Document contact with clients electronically </w:t>
      </w:r>
    </w:p>
    <w:p w14:paraId="60A400FF" w14:textId="77777777" w:rsidR="00F617F5" w:rsidRPr="00A605A4" w:rsidRDefault="00F617F5" w:rsidP="00F617F5">
      <w:pPr>
        <w:numPr>
          <w:ilvl w:val="0"/>
          <w:numId w:val="3"/>
        </w:numPr>
        <w:spacing w:after="0" w:line="240" w:lineRule="auto"/>
        <w:jc w:val="both"/>
        <w:rPr>
          <w:rFonts w:ascii="Times New Roman" w:hAnsi="Times New Roman"/>
          <w:strike/>
          <w:sz w:val="24"/>
          <w:szCs w:val="24"/>
        </w:rPr>
      </w:pPr>
      <w:r w:rsidRPr="00A605A4">
        <w:rPr>
          <w:rFonts w:ascii="Times New Roman" w:hAnsi="Times New Roman"/>
          <w:sz w:val="24"/>
          <w:szCs w:val="24"/>
        </w:rPr>
        <w:t>Provide individual &amp; group counseling to students</w:t>
      </w:r>
    </w:p>
    <w:p w14:paraId="0EC72708" w14:textId="77777777" w:rsidR="00F617F5" w:rsidRPr="00A605A4" w:rsidRDefault="00F617F5" w:rsidP="00F617F5">
      <w:pPr>
        <w:numPr>
          <w:ilvl w:val="0"/>
          <w:numId w:val="3"/>
        </w:numPr>
        <w:spacing w:after="0" w:line="240" w:lineRule="auto"/>
        <w:jc w:val="both"/>
        <w:rPr>
          <w:rFonts w:ascii="Times New Roman" w:hAnsi="Times New Roman"/>
          <w:strike/>
          <w:sz w:val="24"/>
          <w:szCs w:val="24"/>
        </w:rPr>
      </w:pPr>
      <w:r w:rsidRPr="00A605A4">
        <w:rPr>
          <w:rFonts w:ascii="Times New Roman" w:hAnsi="Times New Roman"/>
          <w:sz w:val="24"/>
          <w:szCs w:val="24"/>
        </w:rPr>
        <w:t>Participate in interdepartmental meetings, case conferences and mediations</w:t>
      </w:r>
    </w:p>
    <w:p w14:paraId="09312312" w14:textId="77777777" w:rsidR="00F617F5" w:rsidRPr="00A605A4" w:rsidRDefault="00F617F5" w:rsidP="00F617F5">
      <w:pPr>
        <w:numPr>
          <w:ilvl w:val="0"/>
          <w:numId w:val="3"/>
        </w:numPr>
        <w:spacing w:after="0" w:line="240" w:lineRule="auto"/>
        <w:jc w:val="both"/>
        <w:rPr>
          <w:rFonts w:ascii="Times New Roman" w:hAnsi="Times New Roman"/>
          <w:strike/>
          <w:sz w:val="24"/>
          <w:szCs w:val="24"/>
        </w:rPr>
      </w:pPr>
      <w:r w:rsidRPr="00A605A4">
        <w:rPr>
          <w:rFonts w:ascii="Times New Roman" w:hAnsi="Times New Roman"/>
          <w:sz w:val="24"/>
          <w:szCs w:val="24"/>
        </w:rPr>
        <w:t>Conduct home visits on an as needed basis</w:t>
      </w:r>
    </w:p>
    <w:p w14:paraId="3D1B0FC1" w14:textId="77777777" w:rsidR="00F617F5" w:rsidRPr="00A605A4" w:rsidRDefault="00F617F5" w:rsidP="00F617F5">
      <w:pPr>
        <w:ind w:left="360"/>
        <w:jc w:val="both"/>
        <w:rPr>
          <w:rFonts w:ascii="Times New Roman" w:hAnsi="Times New Roman"/>
          <w:strike/>
          <w:sz w:val="24"/>
          <w:szCs w:val="24"/>
        </w:rPr>
      </w:pPr>
    </w:p>
    <w:p w14:paraId="52382B04" w14:textId="77777777" w:rsidR="00F617F5" w:rsidRPr="00A605A4" w:rsidRDefault="00F617F5" w:rsidP="00F617F5">
      <w:pPr>
        <w:jc w:val="both"/>
        <w:rPr>
          <w:rFonts w:ascii="Times New Roman" w:hAnsi="Times New Roman"/>
          <w:sz w:val="24"/>
          <w:szCs w:val="24"/>
        </w:rPr>
      </w:pPr>
    </w:p>
    <w:p w14:paraId="4FD7125E" w14:textId="77777777" w:rsidR="00F617F5" w:rsidRPr="00A605A4" w:rsidRDefault="00F617F5" w:rsidP="00F617F5">
      <w:pPr>
        <w:jc w:val="both"/>
        <w:rPr>
          <w:rFonts w:ascii="Times New Roman" w:hAnsi="Times New Roman"/>
          <w:caps/>
          <w:sz w:val="24"/>
          <w:szCs w:val="24"/>
        </w:rPr>
      </w:pPr>
      <w:r w:rsidRPr="00A605A4">
        <w:rPr>
          <w:rFonts w:ascii="Times New Roman" w:hAnsi="Times New Roman"/>
          <w:b/>
          <w:caps/>
          <w:sz w:val="24"/>
          <w:szCs w:val="24"/>
        </w:rPr>
        <w:lastRenderedPageBreak/>
        <w:t>Qualifications:</w:t>
      </w:r>
      <w:r w:rsidRPr="00A605A4">
        <w:rPr>
          <w:rFonts w:ascii="Times New Roman" w:hAnsi="Times New Roman"/>
          <w:caps/>
          <w:sz w:val="24"/>
          <w:szCs w:val="24"/>
        </w:rPr>
        <w:tab/>
      </w:r>
    </w:p>
    <w:p w14:paraId="4039F3DC" w14:textId="724672A3" w:rsidR="00F617F5" w:rsidRPr="00A605A4" w:rsidRDefault="00F617F5" w:rsidP="00F617F5">
      <w:pPr>
        <w:jc w:val="both"/>
        <w:rPr>
          <w:rFonts w:ascii="Times New Roman" w:hAnsi="Times New Roman"/>
          <w:sz w:val="24"/>
          <w:szCs w:val="24"/>
        </w:rPr>
      </w:pPr>
      <w:r w:rsidRPr="00A605A4">
        <w:rPr>
          <w:rFonts w:ascii="Times New Roman" w:hAnsi="Times New Roman"/>
          <w:sz w:val="24"/>
          <w:szCs w:val="24"/>
        </w:rPr>
        <w:t xml:space="preserve">LMSW required, LCSW preferred. Must have at least 3 </w:t>
      </w:r>
      <w:proofErr w:type="spellStart"/>
      <w:r w:rsidRPr="00A605A4">
        <w:rPr>
          <w:rFonts w:ascii="Times New Roman" w:hAnsi="Times New Roman"/>
          <w:sz w:val="24"/>
          <w:szCs w:val="24"/>
        </w:rPr>
        <w:t>years experience</w:t>
      </w:r>
      <w:proofErr w:type="spellEnd"/>
      <w:r w:rsidRPr="00A605A4">
        <w:rPr>
          <w:rFonts w:ascii="Times New Roman" w:hAnsi="Times New Roman"/>
          <w:sz w:val="24"/>
          <w:szCs w:val="24"/>
        </w:rPr>
        <w:t xml:space="preserve"> providing services to adolescents and families.  Familiarity with the Department of Education system a plus.  Superior interpersonal skills. Thorough knowledge of adolescent development and family dynamics.  Minimum of 2 </w:t>
      </w:r>
      <w:r w:rsidR="00CA4583" w:rsidRPr="00A605A4">
        <w:rPr>
          <w:rFonts w:ascii="Times New Roman" w:hAnsi="Times New Roman"/>
          <w:sz w:val="24"/>
          <w:szCs w:val="24"/>
        </w:rPr>
        <w:t>years’ experience</w:t>
      </w:r>
      <w:r w:rsidRPr="00A605A4">
        <w:rPr>
          <w:rFonts w:ascii="Times New Roman" w:hAnsi="Times New Roman"/>
          <w:sz w:val="24"/>
          <w:szCs w:val="24"/>
        </w:rPr>
        <w:t xml:space="preserve"> working with a similar population.  Excellent written and oral skills.  Bilingual (English/Spanish) a plus. The Mission Society offers clinical supervision for staff seeking their LCSW or LCSW-R.</w:t>
      </w:r>
    </w:p>
    <w:p w14:paraId="233E8593" w14:textId="376A3402" w:rsidR="68647368" w:rsidRPr="00A605A4" w:rsidRDefault="68647368" w:rsidP="7C436271">
      <w:pPr>
        <w:rPr>
          <w:rFonts w:ascii="Avenir LT Std" w:eastAsia="Avenir LT Std" w:hAnsi="Avenir LT Std" w:cs="Avenir LT Std"/>
        </w:rPr>
      </w:pPr>
      <w:r w:rsidRPr="00A605A4">
        <w:rPr>
          <w:rFonts w:ascii="Avenir LT Std" w:eastAsia="Avenir LT Std" w:hAnsi="Avenir LT Std" w:cs="Avenir LT Std"/>
          <w:b/>
          <w:bCs/>
        </w:rPr>
        <w:t>Qualifications</w:t>
      </w:r>
    </w:p>
    <w:p w14:paraId="5AC55B51" w14:textId="4C9A7BCA" w:rsidR="7C436271" w:rsidRPr="00A605A4" w:rsidRDefault="00561398" w:rsidP="7C436271">
      <w:pPr>
        <w:rPr>
          <w:rFonts w:ascii="Avenir LT Std" w:eastAsia="Avenir LT Std" w:hAnsi="Avenir LT Std" w:cs="Avenir LT Std"/>
        </w:rPr>
      </w:pPr>
      <w:r w:rsidRPr="00A605A4">
        <w:rPr>
          <w:rFonts w:ascii="Avenir LT Std" w:hAnsi="Avenir LT Std"/>
        </w:rPr>
        <w:t xml:space="preserve">LMSW required, LCSW preferred. Must have at least 3 </w:t>
      </w:r>
      <w:r w:rsidR="00F36757" w:rsidRPr="00A605A4">
        <w:rPr>
          <w:rFonts w:ascii="Avenir LT Std" w:hAnsi="Avenir LT Std"/>
        </w:rPr>
        <w:t>years’ experience</w:t>
      </w:r>
      <w:r w:rsidRPr="00A605A4">
        <w:rPr>
          <w:rFonts w:ascii="Avenir LT Std" w:hAnsi="Avenir LT Std"/>
        </w:rPr>
        <w:t xml:space="preserve"> providing services to adolescents and families.  Familiarity with the Department of Education system a plus.  Superior interpersonal skills. Thorough knowledge of adolescent development and family dynamics.  Minimum of 2 </w:t>
      </w:r>
      <w:r w:rsidR="00F36757" w:rsidRPr="00A605A4">
        <w:rPr>
          <w:rFonts w:ascii="Avenir LT Std" w:hAnsi="Avenir LT Std"/>
        </w:rPr>
        <w:t>years’ experience</w:t>
      </w:r>
      <w:r w:rsidRPr="00A605A4">
        <w:rPr>
          <w:rFonts w:ascii="Avenir LT Std" w:hAnsi="Avenir LT Std"/>
        </w:rPr>
        <w:t xml:space="preserve"> working with a similar population.  Excellent written and oral skills.  Bilingual (English/Spanish) a plus. The Mission Society offers clinical supervision for staff seeking their LCSW or LCSW-R.</w:t>
      </w:r>
      <w:r w:rsidR="68647368" w:rsidRPr="00A605A4">
        <w:rPr>
          <w:rFonts w:ascii="Avenir LT Std" w:hAnsi="Avenir LT Std"/>
        </w:rPr>
        <w:br/>
      </w:r>
    </w:p>
    <w:p w14:paraId="6A35104B" w14:textId="026538BE" w:rsidR="68647368" w:rsidRPr="00A605A4" w:rsidRDefault="68647368" w:rsidP="7C436271">
      <w:pPr>
        <w:rPr>
          <w:rFonts w:ascii="Avenir LT Std" w:eastAsia="Avenir LT Std" w:hAnsi="Avenir LT Std" w:cs="Avenir LT Std"/>
        </w:rPr>
      </w:pPr>
      <w:r w:rsidRPr="00A605A4">
        <w:rPr>
          <w:rFonts w:ascii="Avenir LT Std" w:eastAsia="Avenir LT Std" w:hAnsi="Avenir LT Std" w:cs="Avenir LT Std"/>
          <w:b/>
          <w:bCs/>
        </w:rPr>
        <w:t>General Requirements</w:t>
      </w:r>
    </w:p>
    <w:p w14:paraId="3B3E56F8" w14:textId="7861C04F" w:rsidR="68647368" w:rsidRPr="00A605A4" w:rsidRDefault="68647368" w:rsidP="7C436271">
      <w:pPr>
        <w:rPr>
          <w:rFonts w:ascii="Avenir LT Std" w:eastAsia="Avenir LT Std" w:hAnsi="Avenir LT Std" w:cs="Avenir LT Std"/>
        </w:rPr>
      </w:pPr>
      <w:r w:rsidRPr="00A605A4">
        <w:rPr>
          <w:rFonts w:ascii="Avenir LT Std" w:eastAsia="Avenir LT Std" w:hAnsi="Avenir LT Std" w:cs="Avenir LT Std"/>
        </w:rPr>
        <w:t xml:space="preserve">Staff </w:t>
      </w:r>
      <w:r w:rsidR="00F36757" w:rsidRPr="00A605A4">
        <w:rPr>
          <w:rFonts w:ascii="Avenir LT Std" w:eastAsia="Avenir LT Std" w:hAnsi="Avenir LT Std" w:cs="Avenir LT Std"/>
        </w:rPr>
        <w:t>are</w:t>
      </w:r>
      <w:r w:rsidRPr="00A605A4">
        <w:rPr>
          <w:rFonts w:ascii="Avenir LT Std" w:eastAsia="Avenir LT Std" w:hAnsi="Avenir LT Std" w:cs="Avenir LT Std"/>
        </w:rPr>
        <w:t xml:space="preserve"> expected to be committed to the mission, vision, and values of Mission Society.</w:t>
      </w:r>
    </w:p>
    <w:p w14:paraId="7F386F6B" w14:textId="146F4AD6" w:rsidR="68647368" w:rsidRPr="00A605A4" w:rsidRDefault="68647368" w:rsidP="7C436271">
      <w:pPr>
        <w:rPr>
          <w:rFonts w:ascii="Avenir LT Std" w:eastAsia="Avenir LT Std" w:hAnsi="Avenir LT Std" w:cs="Avenir LT Std"/>
        </w:rPr>
      </w:pPr>
      <w:r w:rsidRPr="00A605A4">
        <w:rPr>
          <w:rFonts w:ascii="Avenir LT Std" w:eastAsia="Avenir LT Std" w:hAnsi="Avenir LT Std" w:cs="Avenir LT Std"/>
          <w:b/>
          <w:bCs/>
        </w:rPr>
        <w:t>Salary and Benefits</w:t>
      </w:r>
    </w:p>
    <w:p w14:paraId="1CC9A194" w14:textId="7C9C89A0" w:rsidR="00B04450" w:rsidRPr="00A605A4" w:rsidRDefault="00181220" w:rsidP="7C436271">
      <w:pPr>
        <w:rPr>
          <w:rFonts w:ascii="Avenir LT Std" w:hAnsi="Avenir LT Std"/>
          <w:b/>
          <w:u w:val="single"/>
        </w:rPr>
      </w:pPr>
      <w:r w:rsidRPr="00A605A4">
        <w:rPr>
          <w:rFonts w:ascii="Avenir LT Std" w:hAnsi="Avenir LT Std"/>
        </w:rPr>
        <w:t>Salary range: $64,900-$</w:t>
      </w:r>
      <w:r w:rsidR="00F36757" w:rsidRPr="00A605A4">
        <w:rPr>
          <w:rFonts w:ascii="Avenir LT Std" w:hAnsi="Avenir LT Std"/>
        </w:rPr>
        <w:t>66,400 based</w:t>
      </w:r>
      <w:r w:rsidR="00561398" w:rsidRPr="00A605A4">
        <w:rPr>
          <w:rFonts w:ascii="Avenir LT Std" w:hAnsi="Avenir LT Std"/>
        </w:rPr>
        <w:t xml:space="preserve"> on qualification, experience, and fit. </w:t>
      </w:r>
      <w:r w:rsidR="00F36757" w:rsidRPr="00A605A4">
        <w:rPr>
          <w:rFonts w:ascii="Avenir LT Std" w:hAnsi="Avenir LT Std"/>
        </w:rPr>
        <w:t xml:space="preserve">Comprehensive benefits include medical, dental, life, long term disability insurance, 403(b) retirement plan with 5% employer contribution, </w:t>
      </w:r>
      <w:proofErr w:type="spellStart"/>
      <w:r w:rsidR="00F36757" w:rsidRPr="00A605A4">
        <w:rPr>
          <w:rFonts w:ascii="Avenir LT Std" w:hAnsi="Avenir LT Std"/>
        </w:rPr>
        <w:t>TransitChek</w:t>
      </w:r>
      <w:proofErr w:type="spellEnd"/>
      <w:r w:rsidR="00F36757" w:rsidRPr="00A605A4">
        <w:rPr>
          <w:rFonts w:ascii="Avenir LT Std" w:hAnsi="Avenir LT Std"/>
        </w:rPr>
        <w:t>, Employee Wellness Program, Municipal Credit Union membership, voluntary supplemental insurance options.</w:t>
      </w:r>
    </w:p>
    <w:p w14:paraId="3817C5CF" w14:textId="16C19DA6" w:rsidR="68647368" w:rsidRPr="00A605A4" w:rsidRDefault="68647368" w:rsidP="7C436271">
      <w:pPr>
        <w:rPr>
          <w:rFonts w:ascii="Avenir LT Std" w:eastAsia="Avenir LT Std" w:hAnsi="Avenir LT Std" w:cs="Avenir LT Std"/>
        </w:rPr>
      </w:pPr>
      <w:r w:rsidRPr="00A605A4">
        <w:rPr>
          <w:rFonts w:ascii="Avenir LT Std" w:eastAsia="Avenir LT Std" w:hAnsi="Avenir LT Std" w:cs="Avenir LT Std"/>
          <w:b/>
          <w:bCs/>
        </w:rPr>
        <w:t>Apply</w:t>
      </w:r>
    </w:p>
    <w:p w14:paraId="7DF788B1" w14:textId="7F7764EA" w:rsidR="68647368" w:rsidRPr="00A605A4" w:rsidRDefault="68647368" w:rsidP="7C436271">
      <w:pPr>
        <w:rPr>
          <w:rFonts w:ascii="Avenir LT Std" w:eastAsia="Avenir LT Std" w:hAnsi="Avenir LT Std" w:cs="Avenir LT Std"/>
        </w:rPr>
      </w:pPr>
      <w:r w:rsidRPr="00A605A4">
        <w:rPr>
          <w:rFonts w:ascii="Avenir LT Std" w:eastAsia="Avenir LT Std" w:hAnsi="Avenir LT Std" w:cs="Avenir LT Std"/>
        </w:rPr>
        <w:t xml:space="preserve">Interested and qualified individuals should forward their resumes with cover letter to: </w:t>
      </w:r>
    </w:p>
    <w:p w14:paraId="0635B093" w14:textId="73F95DCE" w:rsidR="00561398" w:rsidRPr="00A605A4" w:rsidRDefault="00561398" w:rsidP="7C436271">
      <w:pPr>
        <w:rPr>
          <w:rFonts w:ascii="Avenir LT Std" w:eastAsia="Avenir LT Std" w:hAnsi="Avenir LT Std" w:cs="Avenir LT Std"/>
          <w:sz w:val="24"/>
        </w:rPr>
      </w:pPr>
      <w:r w:rsidRPr="00A605A4">
        <w:rPr>
          <w:rFonts w:ascii="Avenir LT Std" w:hAnsi="Avenir LT Std"/>
        </w:rPr>
        <w:t xml:space="preserve">Submit </w:t>
      </w:r>
      <w:r w:rsidR="00F36757" w:rsidRPr="00A605A4">
        <w:rPr>
          <w:rFonts w:ascii="Avenir LT Std" w:hAnsi="Avenir LT Std"/>
        </w:rPr>
        <w:t>a cover</w:t>
      </w:r>
      <w:r w:rsidRPr="00A605A4">
        <w:rPr>
          <w:rFonts w:ascii="Avenir LT Std" w:hAnsi="Avenir LT Std"/>
        </w:rPr>
        <w:t xml:space="preserve"> letter with qualifications that relate to this position, salary requirements and resume to HR@nycmissionsociety.org. Include in Subject Line: </w:t>
      </w:r>
      <w:r w:rsidR="00CA4583" w:rsidRPr="00A605A4">
        <w:rPr>
          <w:rFonts w:ascii="Avenir LT Std" w:hAnsi="Avenir LT Std"/>
        </w:rPr>
        <w:t>Harlem Renaissance</w:t>
      </w:r>
      <w:r w:rsidR="00F36757" w:rsidRPr="00A605A4">
        <w:rPr>
          <w:rFonts w:ascii="Avenir LT Std" w:hAnsi="Avenir LT Std"/>
        </w:rPr>
        <w:t xml:space="preserve"> HS </w:t>
      </w:r>
      <w:r w:rsidRPr="00A605A4">
        <w:rPr>
          <w:rFonts w:ascii="Avenir LT Std" w:hAnsi="Avenir LT Std"/>
        </w:rPr>
        <w:t xml:space="preserve"> Social Worker</w:t>
      </w:r>
      <w:r w:rsidR="68647368" w:rsidRPr="00A605A4">
        <w:rPr>
          <w:rFonts w:ascii="Avenir LT Std" w:hAnsi="Avenir LT Std"/>
          <w:sz w:val="24"/>
        </w:rPr>
        <w:br/>
      </w:r>
    </w:p>
    <w:p w14:paraId="2DD2099A" w14:textId="2B92138D" w:rsidR="68647368" w:rsidRPr="00A605A4" w:rsidRDefault="68647368" w:rsidP="7C436271">
      <w:pPr>
        <w:rPr>
          <w:rFonts w:ascii="Avenir LT Std" w:eastAsia="Avenir LT Std" w:hAnsi="Avenir LT Std" w:cs="Avenir LT Std"/>
          <w:sz w:val="18"/>
          <w:szCs w:val="18"/>
        </w:rPr>
      </w:pPr>
      <w:r w:rsidRPr="00A605A4">
        <w:rPr>
          <w:rFonts w:ascii="Avenir LT Std" w:eastAsia="Avenir LT Std" w:hAnsi="Avenir LT Std" w:cs="Avenir LT Std"/>
          <w:sz w:val="18"/>
          <w:szCs w:val="18"/>
        </w:rPr>
        <w:t xml:space="preserve">Note: We are unable to accept phone calls. Applicants must meet </w:t>
      </w:r>
      <w:r w:rsidR="00F36757" w:rsidRPr="00A605A4">
        <w:rPr>
          <w:rFonts w:ascii="Avenir LT Std" w:eastAsia="Avenir LT Std" w:hAnsi="Avenir LT Std" w:cs="Avenir LT Std"/>
          <w:sz w:val="18"/>
          <w:szCs w:val="18"/>
        </w:rPr>
        <w:t>the qualifications</w:t>
      </w:r>
      <w:r w:rsidRPr="00A605A4">
        <w:rPr>
          <w:rFonts w:ascii="Avenir LT Std" w:eastAsia="Avenir LT Std" w:hAnsi="Avenir LT Std" w:cs="Avenir LT Std"/>
          <w:sz w:val="18"/>
          <w:szCs w:val="18"/>
        </w:rPr>
        <w:t xml:space="preserve"> stated above. </w:t>
      </w:r>
    </w:p>
    <w:p w14:paraId="4598B292" w14:textId="1B890EDB" w:rsidR="68647368" w:rsidRPr="00A605A4" w:rsidRDefault="68647368" w:rsidP="7C436271">
      <w:pPr>
        <w:rPr>
          <w:rFonts w:ascii="Avenir LT Std" w:eastAsia="Avenir LT Std" w:hAnsi="Avenir LT Std" w:cs="Avenir LT Std"/>
          <w:sz w:val="18"/>
          <w:szCs w:val="18"/>
        </w:rPr>
      </w:pPr>
      <w:r w:rsidRPr="00A605A4">
        <w:rPr>
          <w:rFonts w:ascii="Avenir LT Std" w:eastAsia="Avenir LT Std" w:hAnsi="Avenir LT Std" w:cs="Avenir LT Std"/>
          <w:sz w:val="18"/>
          <w:szCs w:val="18"/>
        </w:rPr>
        <w:t>Only applicants selected for further consideration will be contacted.</w:t>
      </w:r>
    </w:p>
    <w:p w14:paraId="609E4010" w14:textId="72B7E1C0" w:rsidR="7C436271" w:rsidRPr="00A605A4" w:rsidRDefault="7C436271" w:rsidP="7C436271">
      <w:pPr>
        <w:rPr>
          <w:rFonts w:ascii="Avenir LT Std" w:eastAsia="Avenir LT Std" w:hAnsi="Avenir LT Std" w:cs="Avenir LT Std"/>
          <w:sz w:val="18"/>
          <w:szCs w:val="18"/>
        </w:rPr>
      </w:pPr>
    </w:p>
    <w:p w14:paraId="4C57E777" w14:textId="5E45229B" w:rsidR="7C436271" w:rsidRPr="00561398" w:rsidRDefault="0CD619FB" w:rsidP="7C436271">
      <w:pPr>
        <w:rPr>
          <w:rFonts w:ascii="Avenir LT Std" w:eastAsia="Avenir LT Std" w:hAnsi="Avenir LT Std" w:cs="Avenir LT Std"/>
          <w:i/>
          <w:iCs/>
          <w:sz w:val="16"/>
          <w:szCs w:val="16"/>
        </w:rPr>
      </w:pPr>
      <w:r w:rsidRPr="00A605A4">
        <w:rPr>
          <w:rFonts w:ascii="Avenir LT Std" w:eastAsia="Avenir LT Std" w:hAnsi="Avenir LT Std" w:cs="Avenir LT Std"/>
          <w:i/>
          <w:iCs/>
          <w:sz w:val="16"/>
          <w:szCs w:val="16"/>
        </w:rPr>
        <w:lastRenderedPageBreak/>
        <w:t xml:space="preserve">Mission Society of New York City is an equal opportunity and affirmative action employer. Qualified applicants will receive consideration without regard to their race, color, religion, sex, sexual orientation, gender identity, national origin, disability, or </w:t>
      </w:r>
      <w:r w:rsidRPr="2A35D35D">
        <w:rPr>
          <w:rFonts w:ascii="Avenir LT Std" w:eastAsia="Avenir LT Std" w:hAnsi="Avenir LT Std" w:cs="Avenir LT Std"/>
          <w:i/>
          <w:iCs/>
          <w:sz w:val="16"/>
          <w:szCs w:val="16"/>
        </w:rPr>
        <w:t>status as a protected veteran.</w:t>
      </w:r>
    </w:p>
    <w:sectPr w:rsidR="7C436271" w:rsidRPr="00561398" w:rsidSect="003866DC">
      <w:headerReference w:type="default" r:id="rId11"/>
      <w:footerReference w:type="default" r:id="rId12"/>
      <w:pgSz w:w="12240" w:h="15840"/>
      <w:pgMar w:top="1440" w:right="1440" w:bottom="1440" w:left="1440" w:header="129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69861" w14:textId="77777777" w:rsidR="001E1F16" w:rsidRDefault="001E1F16" w:rsidP="003866DC">
      <w:pPr>
        <w:spacing w:after="0" w:line="240" w:lineRule="auto"/>
      </w:pPr>
      <w:r>
        <w:separator/>
      </w:r>
    </w:p>
  </w:endnote>
  <w:endnote w:type="continuationSeparator" w:id="0">
    <w:p w14:paraId="56A06062" w14:textId="77777777" w:rsidR="001E1F16" w:rsidRDefault="001E1F16" w:rsidP="00386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altName w:val="Century Gothic"/>
    <w:panose1 w:val="00000000000000000000"/>
    <w:charset w:val="00"/>
    <w:family w:val="swiss"/>
    <w:notTrueType/>
    <w:pitch w:val="variable"/>
    <w:sig w:usb0="00000003" w:usb1="4000204A" w:usb2="00000000" w:usb3="00000000" w:csb0="00000001" w:csb1="00000000"/>
  </w:font>
  <w:font w:name="Avenir LT Std">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3DB6" w14:textId="1E0B88E0" w:rsidR="00043E93" w:rsidRPr="00E934B1" w:rsidRDefault="00043E93" w:rsidP="16085608">
    <w:pPr>
      <w:spacing w:line="276" w:lineRule="auto"/>
      <w:contextualSpacing/>
    </w:pPr>
  </w:p>
  <w:p w14:paraId="3A67C2E5" w14:textId="64E6D7E2" w:rsidR="003866DC" w:rsidRPr="00043E93" w:rsidRDefault="50E86594" w:rsidP="50E86594">
    <w:pPr>
      <w:spacing w:line="276" w:lineRule="auto"/>
      <w:ind w:left="-1584"/>
    </w:pPr>
    <w:r>
      <w:rPr>
        <w:noProof/>
      </w:rPr>
      <w:drawing>
        <wp:inline distT="0" distB="0" distL="0" distR="0" wp14:anchorId="6B3350DD" wp14:editId="5A54D902">
          <wp:extent cx="7772400" cy="955358"/>
          <wp:effectExtent l="0" t="0" r="0" b="0"/>
          <wp:docPr id="1746600783" name="Picture 1746600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9553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0C51" w14:textId="77777777" w:rsidR="001E1F16" w:rsidRDefault="001E1F16" w:rsidP="003866DC">
      <w:pPr>
        <w:spacing w:after="0" w:line="240" w:lineRule="auto"/>
      </w:pPr>
      <w:r>
        <w:separator/>
      </w:r>
    </w:p>
  </w:footnote>
  <w:footnote w:type="continuationSeparator" w:id="0">
    <w:p w14:paraId="0330AF8C" w14:textId="77777777" w:rsidR="001E1F16" w:rsidRDefault="001E1F16" w:rsidP="00386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24FF" w14:textId="1CA46454" w:rsidR="003866DC" w:rsidRDefault="50E86594" w:rsidP="50E86594">
    <w:pPr>
      <w:pStyle w:val="Header"/>
      <w:ind w:left="-288"/>
    </w:pPr>
    <w:r>
      <w:rPr>
        <w:noProof/>
      </w:rPr>
      <w:drawing>
        <wp:inline distT="0" distB="0" distL="0" distR="0" wp14:anchorId="20CE1C79" wp14:editId="22FB12DC">
          <wp:extent cx="1962150" cy="450378"/>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962150" cy="450378"/>
                  </a:xfrm>
                  <a:prstGeom prst="rect">
                    <a:avLst/>
                  </a:prstGeom>
                </pic:spPr>
              </pic:pic>
            </a:graphicData>
          </a:graphic>
        </wp:inline>
      </w:drawing>
    </w:r>
  </w:p>
  <w:p w14:paraId="1E1A4E1D" w14:textId="6A73BA00" w:rsidR="003866DC" w:rsidRDefault="00386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63D18"/>
    <w:multiLevelType w:val="hybridMultilevel"/>
    <w:tmpl w:val="01AEBCEC"/>
    <w:lvl w:ilvl="0" w:tplc="30C8B1B6">
      <w:start w:val="4"/>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DE218A"/>
    <w:multiLevelType w:val="multilevel"/>
    <w:tmpl w:val="D718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B741E0"/>
    <w:multiLevelType w:val="hybridMultilevel"/>
    <w:tmpl w:val="FB9A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438599">
    <w:abstractNumId w:val="2"/>
  </w:num>
  <w:num w:numId="2" w16cid:durableId="1361708198">
    <w:abstractNumId w:val="1"/>
  </w:num>
  <w:num w:numId="3" w16cid:durableId="19885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E5"/>
    <w:rsid w:val="00026ACF"/>
    <w:rsid w:val="0003746F"/>
    <w:rsid w:val="00043E93"/>
    <w:rsid w:val="00070AB9"/>
    <w:rsid w:val="000A3607"/>
    <w:rsid w:val="000E7AA6"/>
    <w:rsid w:val="001438DC"/>
    <w:rsid w:val="00154E1A"/>
    <w:rsid w:val="00181220"/>
    <w:rsid w:val="00181DBC"/>
    <w:rsid w:val="001A6ED9"/>
    <w:rsid w:val="001E151C"/>
    <w:rsid w:val="001E1F16"/>
    <w:rsid w:val="00200ED3"/>
    <w:rsid w:val="0024728F"/>
    <w:rsid w:val="00271DCF"/>
    <w:rsid w:val="00353271"/>
    <w:rsid w:val="003866DC"/>
    <w:rsid w:val="00393612"/>
    <w:rsid w:val="00482CEE"/>
    <w:rsid w:val="00516A54"/>
    <w:rsid w:val="00561398"/>
    <w:rsid w:val="00595916"/>
    <w:rsid w:val="005D5585"/>
    <w:rsid w:val="0064733E"/>
    <w:rsid w:val="007062C8"/>
    <w:rsid w:val="00707F24"/>
    <w:rsid w:val="00740968"/>
    <w:rsid w:val="00777EE5"/>
    <w:rsid w:val="007C5A32"/>
    <w:rsid w:val="008079F3"/>
    <w:rsid w:val="00821609"/>
    <w:rsid w:val="008559ED"/>
    <w:rsid w:val="008B22AC"/>
    <w:rsid w:val="008D02EB"/>
    <w:rsid w:val="00904781"/>
    <w:rsid w:val="009B6AF7"/>
    <w:rsid w:val="009E718D"/>
    <w:rsid w:val="00A038CD"/>
    <w:rsid w:val="00A605A4"/>
    <w:rsid w:val="00AA47E0"/>
    <w:rsid w:val="00AB1B64"/>
    <w:rsid w:val="00AE1A7B"/>
    <w:rsid w:val="00B04450"/>
    <w:rsid w:val="00B81C57"/>
    <w:rsid w:val="00BB2D0B"/>
    <w:rsid w:val="00BE3BEE"/>
    <w:rsid w:val="00C9022B"/>
    <w:rsid w:val="00CA4583"/>
    <w:rsid w:val="00E934B1"/>
    <w:rsid w:val="00EB01FC"/>
    <w:rsid w:val="00ED4CC5"/>
    <w:rsid w:val="00F049DA"/>
    <w:rsid w:val="00F36757"/>
    <w:rsid w:val="00F617F5"/>
    <w:rsid w:val="00F864CD"/>
    <w:rsid w:val="0CD619FB"/>
    <w:rsid w:val="16085608"/>
    <w:rsid w:val="192FB812"/>
    <w:rsid w:val="2A35D35D"/>
    <w:rsid w:val="42D87EB8"/>
    <w:rsid w:val="50E86594"/>
    <w:rsid w:val="649F9A8E"/>
    <w:rsid w:val="68647368"/>
    <w:rsid w:val="6C029F05"/>
    <w:rsid w:val="73344EE1"/>
    <w:rsid w:val="74E05DFA"/>
    <w:rsid w:val="78C7F9B0"/>
    <w:rsid w:val="7C43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F7129"/>
  <w15:chartTrackingRefBased/>
  <w15:docId w15:val="{B9156759-61F3-4F76-83C7-3169EC7D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E93"/>
  </w:style>
  <w:style w:type="paragraph" w:styleId="Heading1">
    <w:name w:val="heading 1"/>
    <w:basedOn w:val="Normal"/>
    <w:next w:val="Normal"/>
    <w:link w:val="Heading1Char"/>
    <w:qFormat/>
    <w:rsid w:val="00F617F5"/>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02E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6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6DC"/>
  </w:style>
  <w:style w:type="paragraph" w:styleId="Footer">
    <w:name w:val="footer"/>
    <w:basedOn w:val="Normal"/>
    <w:link w:val="FooterChar"/>
    <w:uiPriority w:val="99"/>
    <w:unhideWhenUsed/>
    <w:rsid w:val="00386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6DC"/>
  </w:style>
  <w:style w:type="table" w:styleId="TableGrid">
    <w:name w:val="Table Grid"/>
    <w:basedOn w:val="TableNormal"/>
    <w:uiPriority w:val="39"/>
    <w:rsid w:val="0004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561398"/>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561398"/>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F36757"/>
    <w:pPr>
      <w:spacing w:after="120"/>
    </w:pPr>
  </w:style>
  <w:style w:type="character" w:customStyle="1" w:styleId="BodyTextChar">
    <w:name w:val="Body Text Char"/>
    <w:basedOn w:val="DefaultParagraphFont"/>
    <w:link w:val="BodyText"/>
    <w:uiPriority w:val="99"/>
    <w:semiHidden/>
    <w:rsid w:val="00F36757"/>
  </w:style>
  <w:style w:type="paragraph" w:styleId="ListParagraph">
    <w:name w:val="List Paragraph"/>
    <w:basedOn w:val="Normal"/>
    <w:uiPriority w:val="34"/>
    <w:qFormat/>
    <w:rsid w:val="0024728F"/>
    <w:pPr>
      <w:ind w:left="720"/>
      <w:contextualSpacing/>
    </w:pPr>
  </w:style>
  <w:style w:type="character" w:customStyle="1" w:styleId="Heading1Char">
    <w:name w:val="Heading 1 Char"/>
    <w:basedOn w:val="DefaultParagraphFont"/>
    <w:link w:val="Heading1"/>
    <w:rsid w:val="00F617F5"/>
    <w:rPr>
      <w:rFonts w:ascii="Times New Roman" w:eastAsia="Times New Roman" w:hAnsi="Times New Roman" w:cs="Times New Roman"/>
      <w:b/>
      <w:sz w:val="24"/>
      <w:szCs w:val="20"/>
    </w:rPr>
  </w:style>
  <w:style w:type="character" w:styleId="Hyperlink">
    <w:name w:val="Hyperlink"/>
    <w:rsid w:val="00F617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078">
      <w:bodyDiv w:val="1"/>
      <w:marLeft w:val="0"/>
      <w:marRight w:val="0"/>
      <w:marTop w:val="0"/>
      <w:marBottom w:val="0"/>
      <w:divBdr>
        <w:top w:val="none" w:sz="0" w:space="0" w:color="auto"/>
        <w:left w:val="none" w:sz="0" w:space="0" w:color="auto"/>
        <w:bottom w:val="none" w:sz="0" w:space="0" w:color="auto"/>
        <w:right w:val="none" w:sz="0" w:space="0" w:color="auto"/>
      </w:divBdr>
    </w:div>
    <w:div w:id="206527654">
      <w:bodyDiv w:val="1"/>
      <w:marLeft w:val="0"/>
      <w:marRight w:val="0"/>
      <w:marTop w:val="0"/>
      <w:marBottom w:val="0"/>
      <w:divBdr>
        <w:top w:val="none" w:sz="0" w:space="0" w:color="auto"/>
        <w:left w:val="none" w:sz="0" w:space="0" w:color="auto"/>
        <w:bottom w:val="none" w:sz="0" w:space="0" w:color="auto"/>
        <w:right w:val="none" w:sz="0" w:space="0" w:color="auto"/>
      </w:divBdr>
    </w:div>
    <w:div w:id="697777637">
      <w:bodyDiv w:val="1"/>
      <w:marLeft w:val="0"/>
      <w:marRight w:val="0"/>
      <w:marTop w:val="0"/>
      <w:marBottom w:val="0"/>
      <w:divBdr>
        <w:top w:val="none" w:sz="0" w:space="0" w:color="auto"/>
        <w:left w:val="none" w:sz="0" w:space="0" w:color="auto"/>
        <w:bottom w:val="none" w:sz="0" w:space="0" w:color="auto"/>
        <w:right w:val="none" w:sz="0" w:space="0" w:color="auto"/>
      </w:divBdr>
    </w:div>
    <w:div w:id="818038178">
      <w:bodyDiv w:val="1"/>
      <w:marLeft w:val="0"/>
      <w:marRight w:val="0"/>
      <w:marTop w:val="0"/>
      <w:marBottom w:val="0"/>
      <w:divBdr>
        <w:top w:val="none" w:sz="0" w:space="0" w:color="auto"/>
        <w:left w:val="none" w:sz="0" w:space="0" w:color="auto"/>
        <w:bottom w:val="none" w:sz="0" w:space="0" w:color="auto"/>
        <w:right w:val="none" w:sz="0" w:space="0" w:color="auto"/>
      </w:divBdr>
    </w:div>
    <w:div w:id="898133435">
      <w:bodyDiv w:val="1"/>
      <w:marLeft w:val="0"/>
      <w:marRight w:val="0"/>
      <w:marTop w:val="0"/>
      <w:marBottom w:val="0"/>
      <w:divBdr>
        <w:top w:val="none" w:sz="0" w:space="0" w:color="auto"/>
        <w:left w:val="none" w:sz="0" w:space="0" w:color="auto"/>
        <w:bottom w:val="none" w:sz="0" w:space="0" w:color="auto"/>
        <w:right w:val="none" w:sz="0" w:space="0" w:color="auto"/>
      </w:divBdr>
    </w:div>
    <w:div w:id="19526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ission 2020">
      <a:dk1>
        <a:srgbClr val="3C3C3B"/>
      </a:dk1>
      <a:lt1>
        <a:sysClr val="window" lastClr="FFFFFF"/>
      </a:lt1>
      <a:dk2>
        <a:srgbClr val="212B56"/>
      </a:dk2>
      <a:lt2>
        <a:srgbClr val="FFF1DE"/>
      </a:lt2>
      <a:accent1>
        <a:srgbClr val="ADBADF"/>
      </a:accent1>
      <a:accent2>
        <a:srgbClr val="EC6798"/>
      </a:accent2>
      <a:accent3>
        <a:srgbClr val="FDCC68"/>
      </a:accent3>
      <a:accent4>
        <a:srgbClr val="2C7769"/>
      </a:accent4>
      <a:accent5>
        <a:srgbClr val="F5B4CE"/>
      </a:accent5>
      <a:accent6>
        <a:srgbClr val="93CCAE"/>
      </a:accent6>
      <a:hlink>
        <a:srgbClr val="ADBADF"/>
      </a:hlink>
      <a:folHlink>
        <a:srgbClr val="9F9F9F"/>
      </a:folHlink>
    </a:clrScheme>
    <a:fontScheme name="Custom 1">
      <a:majorFont>
        <a:latin typeface="Tw Cen MT"/>
        <a:ea typeface=""/>
        <a:cs typeface=""/>
      </a:majorFont>
      <a:minorFont>
        <a:latin typeface="Avenir LT Std 3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742D72C4AB144F82A90492F55ED3BF" ma:contentTypeVersion="14" ma:contentTypeDescription="Create a new document." ma:contentTypeScope="" ma:versionID="8beca7ed914617308c844162f12046c9">
  <xsd:schema xmlns:xsd="http://www.w3.org/2001/XMLSchema" xmlns:xs="http://www.w3.org/2001/XMLSchema" xmlns:p="http://schemas.microsoft.com/office/2006/metadata/properties" xmlns:ns3="e5b29803-3035-4ae2-a5be-777c4aa7c845" xmlns:ns4="6ab8cde8-d719-4619-8c96-87ab43170b09" targetNamespace="http://schemas.microsoft.com/office/2006/metadata/properties" ma:root="true" ma:fieldsID="cc7e7fcbe1784a3686cfcf56424ed87e" ns3:_="" ns4:_="">
    <xsd:import namespace="e5b29803-3035-4ae2-a5be-777c4aa7c845"/>
    <xsd:import namespace="6ab8cde8-d719-4619-8c96-87ab43170b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29803-3035-4ae2-a5be-777c4aa7c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8cde8-d719-4619-8c96-87ab43170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5b29803-3035-4ae2-a5be-777c4aa7c845" xsi:nil="true"/>
  </documentManagement>
</p:properties>
</file>

<file path=customXml/itemProps1.xml><?xml version="1.0" encoding="utf-8"?>
<ds:datastoreItem xmlns:ds="http://schemas.openxmlformats.org/officeDocument/2006/customXml" ds:itemID="{CB1FD737-D130-4AC9-87A7-0265E627C187}">
  <ds:schemaRefs>
    <ds:schemaRef ds:uri="http://schemas.openxmlformats.org/officeDocument/2006/bibliography"/>
  </ds:schemaRefs>
</ds:datastoreItem>
</file>

<file path=customXml/itemProps2.xml><?xml version="1.0" encoding="utf-8"?>
<ds:datastoreItem xmlns:ds="http://schemas.openxmlformats.org/officeDocument/2006/customXml" ds:itemID="{483E0723-0944-41CD-B118-11D167813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29803-3035-4ae2-a5be-777c4aa7c845"/>
    <ds:schemaRef ds:uri="6ab8cde8-d719-4619-8c96-87ab43170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2650A-5AE5-4F18-B2BF-74972B21B281}">
  <ds:schemaRefs>
    <ds:schemaRef ds:uri="http://schemas.microsoft.com/sharepoint/v3/contenttype/forms"/>
  </ds:schemaRefs>
</ds:datastoreItem>
</file>

<file path=customXml/itemProps4.xml><?xml version="1.0" encoding="utf-8"?>
<ds:datastoreItem xmlns:ds="http://schemas.openxmlformats.org/officeDocument/2006/customXml" ds:itemID="{C9072071-7236-43CC-921B-512D52311147}">
  <ds:schemaRefs>
    <ds:schemaRef ds:uri="http://schemas.microsoft.com/office/2006/metadata/properties"/>
    <ds:schemaRef ds:uri="http://schemas.microsoft.com/office/infopath/2007/PartnerControls"/>
    <ds:schemaRef ds:uri="e5b29803-3035-4ae2-a5be-777c4aa7c8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3522</Characters>
  <Application>Microsoft Office Word</Application>
  <DocSecurity>4</DocSecurity>
  <Lines>66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Tessaro</dc:creator>
  <cp:keywords/>
  <dc:description/>
  <cp:lastModifiedBy>Keisha Berkeley</cp:lastModifiedBy>
  <cp:revision>2</cp:revision>
  <dcterms:created xsi:type="dcterms:W3CDTF">2025-10-27T15:47:00Z</dcterms:created>
  <dcterms:modified xsi:type="dcterms:W3CDTF">2025-10-27T15:47:00Z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0x010100EA742D72C4AB144F82A90492F55ED3BF</vt:lpwstr>
  </property>
</Properties>
</file>