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EB4E" w14:textId="20371D8E" w:rsidR="008D02EB" w:rsidRDefault="008D02EB"/>
    <w:p w14:paraId="07C32761" w14:textId="77777777" w:rsidR="00A71C9F" w:rsidRPr="00A71C9F" w:rsidRDefault="00A71C9F" w:rsidP="00A71C9F">
      <w:pPr>
        <w:spacing w:after="0" w:line="240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JOB DESCRIPTION</w:t>
      </w:r>
    </w:p>
    <w:p w14:paraId="64CA6E02" w14:textId="77777777" w:rsidR="00A71C9F" w:rsidRPr="00A71C9F" w:rsidRDefault="00A71C9F" w:rsidP="00A71C9F">
      <w:pPr>
        <w:spacing w:after="0" w:line="240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ADVOCATE COUNSELOR</w:t>
      </w:r>
    </w:p>
    <w:p w14:paraId="44EB1E4A" w14:textId="77777777" w:rsidR="00A71C9F" w:rsidRPr="00A71C9F" w:rsidRDefault="00A71C9F" w:rsidP="00A71C9F">
      <w:pPr>
        <w:spacing w:after="0" w:line="240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 xml:space="preserve">EMMA LAZARUS HIGH SCHOOL </w:t>
      </w:r>
    </w:p>
    <w:p w14:paraId="0AF5D560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</w:p>
    <w:p w14:paraId="0074471A" w14:textId="3E671535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New York City Mission Society (NYCMS) helps children, youth, and families in New York City’s poorest neighborhoods transcend the ills of poverty and create a cycle of success for generations to come. We have a dynamic portfolio of education, workforce development, prevention, and youth development and community-building programs. </w:t>
      </w:r>
    </w:p>
    <w:p w14:paraId="07D85191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Program Description:</w:t>
      </w:r>
    </w:p>
    <w:p w14:paraId="10BDE618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The </w:t>
      </w:r>
      <w:r w:rsidRPr="00A71C9F">
        <w:rPr>
          <w:rFonts w:ascii="Avenir LT Std 35 Light" w:hAnsi="Avenir LT Std 35 Light"/>
          <w:i/>
          <w:caps/>
          <w:noProof/>
          <w:color w:val="212B56" w:themeColor="text2"/>
          <w:spacing w:val="20"/>
        </w:rPr>
        <w:t>Learning to Work Program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 administered at Emma Lazarus High School for International Scholars is in collaboration with the NYC Department of Education.  The program assists students, who are over-aged and under-credentialed, in acquiring the skills, knowledge, attitudes and behavioral changes that will maximize their potential.  The program’s aim is to enable students to graduate high school, transition into post-secondary education, or into meaningful permanent employment.  </w:t>
      </w:r>
    </w:p>
    <w:p w14:paraId="6030F175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72FC3738" w14:textId="5E91F130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Title: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 xml:space="preserve">Advocate Counselor </w:t>
      </w:r>
    </w:p>
    <w:p w14:paraId="50DF4578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FLSA Status: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Full-Time Non-Exempt</w:t>
      </w:r>
    </w:p>
    <w:p w14:paraId="301CDCAA" w14:textId="4DAEF531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Reports to:</w:t>
      </w: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ab/>
      </w: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ab/>
        <w:t xml:space="preserve">Program Manager  </w:t>
      </w:r>
    </w:p>
    <w:p w14:paraId="5E4A2FC9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  <w:t>Basic Function:</w:t>
      </w:r>
    </w:p>
    <w:p w14:paraId="5F181D8A" w14:textId="683704F8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Provide academic, career, college counseling.  Perform </w:t>
      </w:r>
      <w:r w:rsidR="002A77DB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advisory 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 duties consistent with the needs of program participants.  Assists with the delivery of educational services.</w:t>
      </w:r>
    </w:p>
    <w:p w14:paraId="3B322A13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6348C309" w14:textId="77777777" w:rsid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</w:p>
    <w:p w14:paraId="365369C8" w14:textId="77777777" w:rsid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</w:p>
    <w:p w14:paraId="0E84E6CF" w14:textId="796F1A5D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DUTIES &amp; RESPONSIBILITIES:</w:t>
      </w:r>
    </w:p>
    <w:p w14:paraId="1B9746C1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Establish a rapport with program participants.  Assist them in identifying their educational and career goals; help them to formulate future plans.</w:t>
      </w:r>
    </w:p>
    <w:p w14:paraId="15820C65" w14:textId="59779504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Maintain a caseload of participants including </w:t>
      </w:r>
      <w:r w:rsidR="002A77DB">
        <w:rPr>
          <w:rFonts w:ascii="Avenir LT Std 35 Light" w:hAnsi="Avenir LT Std 35 Light"/>
          <w:caps/>
          <w:noProof/>
          <w:color w:val="212B56" w:themeColor="text2"/>
          <w:spacing w:val="20"/>
        </w:rPr>
        <w:t>soon- to- be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 graduates and an advisory group.</w:t>
      </w:r>
    </w:p>
    <w:p w14:paraId="39222D99" w14:textId="77777777" w:rsid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Facilitate and lead two advisory groups that meet twice a week of 15 students each. Responsible for following up with them and their academics, family life, social life, attendance issues.</w:t>
      </w:r>
    </w:p>
    <w:p w14:paraId="5B9CA24D" w14:textId="230B5ABC" w:rsidR="002A77DB" w:rsidRPr="00A71C9F" w:rsidRDefault="002A77DB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>
        <w:rPr>
          <w:rFonts w:ascii="Avenir LT Std 35 Light" w:hAnsi="Avenir LT Std 35 Light"/>
          <w:caps/>
          <w:noProof/>
          <w:color w:val="212B56" w:themeColor="text2"/>
          <w:spacing w:val="20"/>
        </w:rPr>
        <w:t>facilitate and lead 2 seminar groups, topic tbd</w:t>
      </w:r>
    </w:p>
    <w:p w14:paraId="6F3C152E" w14:textId="1AA64EFC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Support the college process, specifically with </w:t>
      </w:r>
      <w:r w:rsidR="002A77DB">
        <w:rPr>
          <w:rFonts w:ascii="Avenir LT Std 35 Light" w:hAnsi="Avenir LT Std 35 Light"/>
          <w:caps/>
          <w:noProof/>
          <w:color w:val="212B56" w:themeColor="text2"/>
          <w:spacing w:val="20"/>
        </w:rPr>
        <w:t>soon- to- be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 grads and their applications, FAFSA, TAP.</w:t>
      </w:r>
    </w:p>
    <w:p w14:paraId="6F05744D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Support all graduates and their scholarship applications.</w:t>
      </w:r>
    </w:p>
    <w:p w14:paraId="3F4BB212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Provide crisis intervention services. </w:t>
      </w:r>
    </w:p>
    <w:p w14:paraId="55FB3F5E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Advocate for in-school remediation for participants as appropriate.  Prepare paperwork i.e. intake forms, evaluations, reports etc. as needed.</w:t>
      </w:r>
    </w:p>
    <w:p w14:paraId="77987EE9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Advocate for participants needing social services and care.</w:t>
      </w:r>
    </w:p>
    <w:p w14:paraId="3049ABD4" w14:textId="62E531F1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Provide interpersonal and life management skills </w:t>
      </w:r>
      <w:r w:rsidR="002A77DB">
        <w:rPr>
          <w:rFonts w:ascii="Avenir LT Std 35 Light" w:hAnsi="Avenir LT Std 35 Light"/>
          <w:caps/>
          <w:noProof/>
          <w:color w:val="212B56" w:themeColor="text2"/>
          <w:spacing w:val="20"/>
        </w:rPr>
        <w:t>support</w:t>
      </w:r>
      <w:bookmarkStart w:id="0" w:name="_GoBack"/>
      <w:bookmarkEnd w:id="0"/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.</w:t>
      </w:r>
    </w:p>
    <w:p w14:paraId="1551AF2C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Participate on interdisciplinary participant progress teams within the school.</w:t>
      </w:r>
    </w:p>
    <w:p w14:paraId="79B9E593" w14:textId="77777777" w:rsidR="00A71C9F" w:rsidRPr="00A71C9F" w:rsidRDefault="00A71C9F" w:rsidP="00A71C9F">
      <w:pPr>
        <w:numPr>
          <w:ilvl w:val="0"/>
          <w:numId w:val="2"/>
        </w:num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lastRenderedPageBreak/>
        <w:t>Other duties as assigned.</w:t>
      </w:r>
    </w:p>
    <w:p w14:paraId="6BA93A40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0931671E" w14:textId="66052A04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br w:type="page"/>
      </w:r>
    </w:p>
    <w:p w14:paraId="474D9CD9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lastRenderedPageBreak/>
        <w:t>QUALIFICATIONS: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ab/>
      </w:r>
    </w:p>
    <w:p w14:paraId="07871E75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Minimum BA degree.</w:t>
      </w:r>
    </w:p>
    <w:p w14:paraId="65A81803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Bilingual required (Spanish, Mandarin, Cantonese, Arabic, Bengali, French, Creole, Russian ideal).</w:t>
      </w:r>
    </w:p>
    <w:p w14:paraId="7CAE1D0D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Knowledge of college process.</w:t>
      </w:r>
    </w:p>
    <w:p w14:paraId="3E9D867E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At least 2 years’ experience working and providing counseling services to children and adolescents.</w:t>
      </w:r>
    </w:p>
    <w:p w14:paraId="3C3D5289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Knowledge of adolescent development and youth development principles.</w:t>
      </w:r>
    </w:p>
    <w:p w14:paraId="1794258B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Experience working with immigrant youth and the issues of immigrant youth.</w:t>
      </w:r>
    </w:p>
    <w:p w14:paraId="2970FBD2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Demonstrate enthusiasm for work, sense of humor, patience and self-control.  </w:t>
      </w:r>
    </w:p>
    <w:p w14:paraId="6E797536" w14:textId="77777777" w:rsidR="00A71C9F" w:rsidRPr="00A71C9F" w:rsidRDefault="00A71C9F" w:rsidP="00A71C9F">
      <w:pPr>
        <w:numPr>
          <w:ilvl w:val="0"/>
          <w:numId w:val="1"/>
        </w:num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Values providing outstanding customer service and working in a team environment with school personnel.</w:t>
      </w:r>
    </w:p>
    <w:p w14:paraId="44929539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517BA7DC" w14:textId="2BA57DDE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GENERAL REQUIREMENTS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: All staff are expected to be committed to the mission, vision, and values of Mission Society.</w:t>
      </w:r>
    </w:p>
    <w:p w14:paraId="0FE37EA3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  <w:t>SALARY AND BENEFITS</w:t>
      </w: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:</w:t>
      </w:r>
    </w:p>
    <w:p w14:paraId="6BEAD03E" w14:textId="7215E08A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Salary </w:t>
      </w:r>
      <w:r>
        <w:rPr>
          <w:rFonts w:ascii="Avenir LT Std 35 Light" w:hAnsi="Avenir LT Std 35 Light"/>
          <w:caps/>
          <w:noProof/>
          <w:color w:val="212B56" w:themeColor="text2"/>
          <w:spacing w:val="20"/>
        </w:rPr>
        <w:t>is 40K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 based on qualification, experience, and fit. Comprehensive benefits include Medical, Dental, and Life &amp; Long Term Disability Insurance, 403(b) Retirement Plan with Employer Match, TransitChek, Employee Wellness Program, Municipal Credit Union Membership, and Voluntary Supplemental Insurance options.</w:t>
      </w:r>
    </w:p>
    <w:p w14:paraId="2A43D87B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  <w:u w:val="single"/>
        </w:rPr>
        <w:t>APPLY</w:t>
      </w: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:</w:t>
      </w:r>
    </w:p>
    <w:p w14:paraId="041F1211" w14:textId="325F910F" w:rsidR="00A71C9F" w:rsidRPr="00A71C9F" w:rsidRDefault="00A71C9F" w:rsidP="00A71C9F">
      <w:pPr>
        <w:spacing w:line="276" w:lineRule="auto"/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lastRenderedPageBreak/>
        <w:t xml:space="preserve">Interested and qualified individuals should forward their resumes with cover letter and salary requirements to HR@nycmissionsociety.org, </w:t>
      </w:r>
      <w:r w:rsidRPr="00A71C9F"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>Re: Advocate Counselor for Emma Lazarus High</w:t>
      </w:r>
      <w:r>
        <w:rPr>
          <w:rFonts w:ascii="Avenir LT Std 35 Light" w:hAnsi="Avenir LT Std 35 Light"/>
          <w:b/>
          <w:caps/>
          <w:noProof/>
          <w:color w:val="212B56" w:themeColor="text2"/>
          <w:spacing w:val="20"/>
        </w:rPr>
        <w:t xml:space="preserve"> School</w:t>
      </w:r>
    </w:p>
    <w:p w14:paraId="4F6DC9AF" w14:textId="0963D10C" w:rsidR="00A71C9F" w:rsidRPr="00A71C9F" w:rsidRDefault="00A71C9F" w:rsidP="00A71C9F">
      <w:pPr>
        <w:spacing w:line="276" w:lineRule="auto"/>
        <w:rPr>
          <w:rFonts w:ascii="Avenir LT Std 35 Light" w:hAnsi="Avenir LT Std 35 Light"/>
          <w:i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i/>
          <w:caps/>
          <w:noProof/>
          <w:color w:val="212B56" w:themeColor="text2"/>
          <w:spacing w:val="20"/>
        </w:rPr>
        <w:t>Note:  We are unable to accept phone calls.  Applicants must meet qualifications stated above.  Only applicants selected for further co</w:t>
      </w:r>
      <w:r>
        <w:rPr>
          <w:rFonts w:ascii="Avenir LT Std 35 Light" w:hAnsi="Avenir LT Std 35 Light"/>
          <w:i/>
          <w:caps/>
          <w:noProof/>
          <w:color w:val="212B56" w:themeColor="text2"/>
          <w:spacing w:val="20"/>
        </w:rPr>
        <w:t xml:space="preserve">nsideration will be contacted. </w:t>
      </w:r>
    </w:p>
    <w:p w14:paraId="24C442AF" w14:textId="13EED6D3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Visit our website at </w:t>
      </w:r>
      <w:hyperlink r:id="rId8">
        <w:r w:rsidRPr="00A71C9F">
          <w:rPr>
            <w:rStyle w:val="Hyperlink"/>
            <w:rFonts w:ascii="Avenir LT Std 35 Light" w:hAnsi="Avenir LT Std 35 Light"/>
            <w:caps/>
            <w:noProof/>
            <w:spacing w:val="20"/>
          </w:rPr>
          <w:t>www.nycmissionsociety.org</w:t>
        </w:r>
      </w:hyperlink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 xml:space="preserve">.       </w:t>
      </w:r>
    </w:p>
    <w:p w14:paraId="183F0121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  <w:r w:rsidRPr="00A71C9F">
        <w:rPr>
          <w:rFonts w:ascii="Avenir LT Std 35 Light" w:hAnsi="Avenir LT Std 35 Light"/>
          <w:caps/>
          <w:noProof/>
          <w:color w:val="212B56" w:themeColor="text2"/>
          <w:spacing w:val="20"/>
        </w:rPr>
        <w:t>New York City Mission Society is an Equal Opportunity Employer and complies with the requirements of the Americans with Disabilities Act.  We encourage all qualified individuals to apply.</w:t>
      </w:r>
    </w:p>
    <w:p w14:paraId="441B0264" w14:textId="77777777" w:rsidR="00A71C9F" w:rsidRPr="00A71C9F" w:rsidRDefault="00A71C9F" w:rsidP="00A71C9F">
      <w:pPr>
        <w:spacing w:line="276" w:lineRule="auto"/>
        <w:rPr>
          <w:rFonts w:ascii="Avenir LT Std 35 Light" w:hAnsi="Avenir LT Std 35 Light"/>
          <w:caps/>
          <w:noProof/>
          <w:color w:val="212B56" w:themeColor="text2"/>
          <w:spacing w:val="20"/>
        </w:rPr>
      </w:pPr>
    </w:p>
    <w:p w14:paraId="3C819E13" w14:textId="30752B4F" w:rsidR="003866DC" w:rsidRDefault="003866DC" w:rsidP="00154E1A">
      <w:pPr>
        <w:spacing w:line="276" w:lineRule="auto"/>
        <w:rPr>
          <w:rFonts w:ascii="Avenir LT Std 35 Light" w:hAnsi="Avenir LT Std 35 Light"/>
          <w:color w:val="808080" w:themeColor="background1" w:themeShade="80"/>
          <w:sz w:val="20"/>
          <w:szCs w:val="20"/>
        </w:rPr>
      </w:pPr>
    </w:p>
    <w:p w14:paraId="77F2CE89" w14:textId="77777777" w:rsidR="008B22AC" w:rsidRPr="008B22AC" w:rsidRDefault="008B22AC" w:rsidP="008B22AC">
      <w:pPr>
        <w:rPr>
          <w:rFonts w:ascii="Avenir LT Std 35 Light" w:hAnsi="Avenir LT Std 35 Light"/>
          <w:sz w:val="20"/>
          <w:szCs w:val="20"/>
        </w:rPr>
      </w:pPr>
    </w:p>
    <w:sectPr w:rsidR="008B22AC" w:rsidRPr="008B22AC" w:rsidSect="003866DC">
      <w:headerReference w:type="default" r:id="rId9"/>
      <w:footerReference w:type="default" r:id="rId10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16D9" w14:textId="77777777" w:rsidR="00492F3E" w:rsidRDefault="00492F3E" w:rsidP="003866DC">
      <w:pPr>
        <w:spacing w:after="0" w:line="240" w:lineRule="auto"/>
      </w:pPr>
      <w:r>
        <w:separator/>
      </w:r>
    </w:p>
  </w:endnote>
  <w:endnote w:type="continuationSeparator" w:id="0">
    <w:p w14:paraId="2EA12D99" w14:textId="77777777" w:rsidR="00492F3E" w:rsidRDefault="00492F3E" w:rsidP="003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 LT Std 35 Light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3DB6" w14:textId="263AD0CC" w:rsidR="00043E93" w:rsidRPr="00E934B1" w:rsidRDefault="00043E93" w:rsidP="00043E93">
    <w:pPr>
      <w:spacing w:line="276" w:lineRule="auto"/>
      <w:contextualSpacing/>
      <w:rPr>
        <w:rFonts w:ascii="Avenir LT Std 35 Light" w:hAnsi="Avenir LT Std 35 Light"/>
        <w:color w:val="212B56" w:themeColor="text2"/>
        <w:sz w:val="20"/>
        <w:szCs w:val="20"/>
      </w:rPr>
    </w:pPr>
    <w:r>
      <w:rPr>
        <w:rFonts w:ascii="Avenir LT Std 35 Light" w:hAnsi="Avenir LT Std 35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BD05" wp14:editId="3968F9C7">
              <wp:simplePos x="0" y="0"/>
              <wp:positionH relativeFrom="margin">
                <wp:align>right</wp:align>
              </wp:positionH>
              <wp:positionV relativeFrom="paragraph">
                <wp:posOffset>10721</wp:posOffset>
              </wp:positionV>
              <wp:extent cx="5943600" cy="7763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63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50000">
                            <a:schemeClr val="accent2"/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24359B27" id="Rectangle 6" o:spid="_x0000_s1026" style="position:absolute;margin-left:416.8pt;margin-top:.85pt;width:468pt;height: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" fillcolor="#adbadf [3204]" stroked="f" strokeweight="1pt">
              <v:fill color2="#fdcc68 [3206]" angle="90" colors="0 #adbadf;.5 #ec6798;1 #fdcc68" focus="100%" type="gradient">
                <o:fill v:ext="view" type="gradientUnscaled"/>
              </v:fill>
              <w10:wrap anchorx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43E93" w14:paraId="18764320" w14:textId="77777777" w:rsidTr="00043E93">
      <w:tc>
        <w:tcPr>
          <w:tcW w:w="4675" w:type="dxa"/>
        </w:tcPr>
        <w:p w14:paraId="13C982CD" w14:textId="2C87A465" w:rsidR="00043E93" w:rsidRDefault="00271DCF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(212) 674-3500</w:t>
          </w:r>
        </w:p>
        <w:p w14:paraId="11808329" w14:textId="2BA27E06" w:rsidR="00043E93" w:rsidRPr="00043E93" w:rsidRDefault="00043E93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043E93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missionsociety.org</w:t>
          </w:r>
        </w:p>
      </w:tc>
      <w:tc>
        <w:tcPr>
          <w:tcW w:w="4675" w:type="dxa"/>
        </w:tcPr>
        <w:p w14:paraId="43935A54" w14:textId="58FB4843" w:rsidR="00043E93" w:rsidRPr="007062C8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646 Malcolm X Blvd.</w:t>
          </w:r>
        </w:p>
        <w:p w14:paraId="0A346E40" w14:textId="5977FD38" w:rsidR="00043E93" w:rsidRPr="00043E93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New York, NY 10037</w:t>
          </w:r>
        </w:p>
      </w:tc>
    </w:tr>
  </w:tbl>
  <w:p w14:paraId="3A67C2E5" w14:textId="5B2814AE" w:rsidR="003866DC" w:rsidRPr="00043E93" w:rsidRDefault="003866DC" w:rsidP="00043E93">
    <w:pPr>
      <w:spacing w:line="276" w:lineRule="auto"/>
      <w:rPr>
        <w:rFonts w:ascii="Avenir LT Std 35 Light" w:hAnsi="Avenir LT Std 35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0F09" w14:textId="77777777" w:rsidR="00492F3E" w:rsidRDefault="00492F3E" w:rsidP="003866DC">
      <w:pPr>
        <w:spacing w:after="0" w:line="240" w:lineRule="auto"/>
      </w:pPr>
      <w:r>
        <w:separator/>
      </w:r>
    </w:p>
  </w:footnote>
  <w:footnote w:type="continuationSeparator" w:id="0">
    <w:p w14:paraId="1B211291" w14:textId="77777777" w:rsidR="00492F3E" w:rsidRDefault="00492F3E" w:rsidP="003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24FF" w14:textId="1CA46454" w:rsidR="003866DC" w:rsidRDefault="003866DC">
    <w:pPr>
      <w:pStyle w:val="Header"/>
    </w:pPr>
    <w:r>
      <w:rPr>
        <w:noProof/>
      </w:rPr>
      <w:drawing>
        <wp:inline distT="0" distB="0" distL="0" distR="0" wp14:anchorId="20CE1C79" wp14:editId="57D4862B">
          <wp:extent cx="2486025" cy="570624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sion gradient heart logo blu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739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A4E1D" w14:textId="6A73BA00" w:rsidR="003866DC" w:rsidRDefault="003866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ECD"/>
    <w:multiLevelType w:val="multilevel"/>
    <w:tmpl w:val="0F50ED26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D47675"/>
    <w:multiLevelType w:val="multilevel"/>
    <w:tmpl w:val="9410B1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●"/>
      <w:lvlJc w:val="left"/>
      <w:pPr>
        <w:ind w:left="1008" w:hanging="28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5"/>
    <w:rsid w:val="0003746F"/>
    <w:rsid w:val="00043E93"/>
    <w:rsid w:val="00070AB9"/>
    <w:rsid w:val="000A3607"/>
    <w:rsid w:val="001438DC"/>
    <w:rsid w:val="00154E1A"/>
    <w:rsid w:val="00271DCF"/>
    <w:rsid w:val="002A77DB"/>
    <w:rsid w:val="00353271"/>
    <w:rsid w:val="003866DC"/>
    <w:rsid w:val="00393612"/>
    <w:rsid w:val="00492F3E"/>
    <w:rsid w:val="00595916"/>
    <w:rsid w:val="007062C8"/>
    <w:rsid w:val="00740968"/>
    <w:rsid w:val="00777EE5"/>
    <w:rsid w:val="008079F3"/>
    <w:rsid w:val="008559ED"/>
    <w:rsid w:val="008B22AC"/>
    <w:rsid w:val="008D02EB"/>
    <w:rsid w:val="00904781"/>
    <w:rsid w:val="00A71C9F"/>
    <w:rsid w:val="00AB1B64"/>
    <w:rsid w:val="00B81C57"/>
    <w:rsid w:val="00BB2D0B"/>
    <w:rsid w:val="00BE3BEE"/>
    <w:rsid w:val="00E934B1"/>
    <w:rsid w:val="00EB01FC"/>
    <w:rsid w:val="00ED4CC5"/>
    <w:rsid w:val="00F049DA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7129"/>
  <w15:chartTrackingRefBased/>
  <w15:docId w15:val="{B9156759-61F3-4F76-83C7-3169EC7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C"/>
  </w:style>
  <w:style w:type="paragraph" w:styleId="Footer">
    <w:name w:val="footer"/>
    <w:basedOn w:val="Normal"/>
    <w:link w:val="Foot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C"/>
  </w:style>
  <w:style w:type="table" w:styleId="TableGrid">
    <w:name w:val="Table Grid"/>
    <w:basedOn w:val="TableNormal"/>
    <w:uiPriority w:val="39"/>
    <w:rsid w:val="000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C9F"/>
    <w:rPr>
      <w:color w:val="ADBA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cmissionsociety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685-D730-3847-845E-AF90BAD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Aimee</cp:lastModifiedBy>
  <cp:revision>2</cp:revision>
  <dcterms:created xsi:type="dcterms:W3CDTF">2022-02-04T16:18:00Z</dcterms:created>
  <dcterms:modified xsi:type="dcterms:W3CDTF">2022-02-04T16:18:00Z</dcterms:modified>
</cp:coreProperties>
</file>